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F0452" w14:textId="77777777" w:rsidR="002137F3" w:rsidRDefault="00DE0158" w:rsidP="00DE0158">
      <w:pPr>
        <w:jc w:val="center"/>
        <w:rPr>
          <w:sz w:val="28"/>
          <w:szCs w:val="28"/>
        </w:rPr>
      </w:pPr>
      <w:r w:rsidRPr="00DE0158">
        <w:rPr>
          <w:sz w:val="28"/>
          <w:szCs w:val="28"/>
        </w:rPr>
        <w:t xml:space="preserve">Summary of Results from AGEP-NC </w:t>
      </w:r>
      <w:r w:rsidR="002137F3">
        <w:rPr>
          <w:sz w:val="28"/>
          <w:szCs w:val="28"/>
        </w:rPr>
        <w:t xml:space="preserve">Doctoral Student </w:t>
      </w:r>
      <w:r w:rsidRPr="00DE0158">
        <w:rPr>
          <w:sz w:val="28"/>
          <w:szCs w:val="28"/>
        </w:rPr>
        <w:t>Survey</w:t>
      </w:r>
    </w:p>
    <w:p w14:paraId="0FC3B667" w14:textId="2D07F497" w:rsidR="00DE0158" w:rsidRPr="00DE0158" w:rsidRDefault="00DE0158" w:rsidP="00DE0158">
      <w:pPr>
        <w:jc w:val="center"/>
        <w:rPr>
          <w:sz w:val="28"/>
          <w:szCs w:val="28"/>
        </w:rPr>
      </w:pPr>
      <w:r w:rsidRPr="00DE0158">
        <w:rPr>
          <w:sz w:val="28"/>
          <w:szCs w:val="28"/>
        </w:rPr>
        <w:t xml:space="preserve"> of Department Practices and Climate</w:t>
      </w:r>
    </w:p>
    <w:p w14:paraId="43B3BBD4" w14:textId="63310791" w:rsidR="00DE0158" w:rsidRDefault="00DE0158" w:rsidP="00DE0158">
      <w:pPr>
        <w:jc w:val="center"/>
        <w:rPr>
          <w:sz w:val="28"/>
          <w:szCs w:val="28"/>
        </w:rPr>
      </w:pPr>
      <w:r w:rsidRPr="00DE0158">
        <w:rPr>
          <w:sz w:val="28"/>
          <w:szCs w:val="28"/>
        </w:rPr>
        <w:t xml:space="preserve">Fall 2020 </w:t>
      </w:r>
      <w:r>
        <w:rPr>
          <w:sz w:val="28"/>
          <w:szCs w:val="28"/>
        </w:rPr>
        <w:t xml:space="preserve">- </w:t>
      </w:r>
      <w:r w:rsidRPr="00DE0158">
        <w:rPr>
          <w:sz w:val="28"/>
          <w:szCs w:val="28"/>
        </w:rPr>
        <w:t>Department of Statistics</w:t>
      </w:r>
    </w:p>
    <w:p w14:paraId="6AFC2FFF" w14:textId="651FA587" w:rsidR="009E7579" w:rsidRDefault="009E7579" w:rsidP="00DE0158">
      <w:pPr>
        <w:jc w:val="center"/>
        <w:rPr>
          <w:sz w:val="28"/>
          <w:szCs w:val="28"/>
        </w:rPr>
      </w:pPr>
    </w:p>
    <w:p w14:paraId="0A1E0E6D" w14:textId="77777777" w:rsidR="009E7579" w:rsidRDefault="009E7579" w:rsidP="00DE0158">
      <w:pPr>
        <w:jc w:val="center"/>
        <w:rPr>
          <w:sz w:val="28"/>
          <w:szCs w:val="28"/>
        </w:rPr>
      </w:pPr>
    </w:p>
    <w:sdt>
      <w:sdtPr>
        <w:rPr>
          <w:rFonts w:asciiTheme="minorHAnsi" w:eastAsiaTheme="minorHAnsi" w:hAnsiTheme="minorHAnsi" w:cstheme="minorBidi"/>
          <w:color w:val="auto"/>
          <w:sz w:val="22"/>
          <w:szCs w:val="22"/>
        </w:rPr>
        <w:id w:val="-1113506848"/>
        <w:docPartObj>
          <w:docPartGallery w:val="Table of Contents"/>
          <w:docPartUnique/>
        </w:docPartObj>
      </w:sdtPr>
      <w:sdtEndPr>
        <w:rPr>
          <w:b/>
          <w:bCs/>
          <w:noProof/>
        </w:rPr>
      </w:sdtEndPr>
      <w:sdtContent>
        <w:p w14:paraId="3F8D3B59" w14:textId="0DEDD117" w:rsidR="00C20536" w:rsidRDefault="00C20536">
          <w:pPr>
            <w:pStyle w:val="TOCHeading"/>
          </w:pPr>
          <w:r>
            <w:t>Contents</w:t>
          </w:r>
        </w:p>
        <w:p w14:paraId="26346738" w14:textId="578EB2A9" w:rsidR="00DC782C" w:rsidRDefault="00C20536">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62987042" w:history="1">
            <w:r w:rsidR="00DC782C" w:rsidRPr="00B31F27">
              <w:rPr>
                <w:rStyle w:val="Hyperlink"/>
                <w:noProof/>
              </w:rPr>
              <w:t>Highlights, Teasers, and Areas for Attention</w:t>
            </w:r>
            <w:r w:rsidR="00DC782C">
              <w:rPr>
                <w:noProof/>
                <w:webHidden/>
              </w:rPr>
              <w:tab/>
            </w:r>
            <w:r w:rsidR="00DC782C">
              <w:rPr>
                <w:noProof/>
                <w:webHidden/>
              </w:rPr>
              <w:fldChar w:fldCharType="begin"/>
            </w:r>
            <w:r w:rsidR="00DC782C">
              <w:rPr>
                <w:noProof/>
                <w:webHidden/>
              </w:rPr>
              <w:instrText xml:space="preserve"> PAGEREF _Toc62987042 \h </w:instrText>
            </w:r>
            <w:r w:rsidR="00DC782C">
              <w:rPr>
                <w:noProof/>
                <w:webHidden/>
              </w:rPr>
            </w:r>
            <w:r w:rsidR="00DC782C">
              <w:rPr>
                <w:noProof/>
                <w:webHidden/>
              </w:rPr>
              <w:fldChar w:fldCharType="separate"/>
            </w:r>
            <w:r w:rsidR="00DC782C">
              <w:rPr>
                <w:noProof/>
                <w:webHidden/>
              </w:rPr>
              <w:t>2</w:t>
            </w:r>
            <w:r w:rsidR="00DC782C">
              <w:rPr>
                <w:noProof/>
                <w:webHidden/>
              </w:rPr>
              <w:fldChar w:fldCharType="end"/>
            </w:r>
          </w:hyperlink>
        </w:p>
        <w:p w14:paraId="436889F0" w14:textId="21F0BA01" w:rsidR="00DC782C" w:rsidRDefault="00402934">
          <w:pPr>
            <w:pStyle w:val="TOC1"/>
            <w:tabs>
              <w:tab w:val="right" w:leader="dot" w:pos="10790"/>
            </w:tabs>
            <w:rPr>
              <w:rFonts w:eastAsiaTheme="minorEastAsia"/>
              <w:noProof/>
            </w:rPr>
          </w:pPr>
          <w:hyperlink w:anchor="_Toc62987043" w:history="1">
            <w:r w:rsidR="00DC782C" w:rsidRPr="00B31F27">
              <w:rPr>
                <w:rStyle w:val="Hyperlink"/>
                <w:noProof/>
              </w:rPr>
              <w:t>Response rates</w:t>
            </w:r>
            <w:r w:rsidR="00DC782C">
              <w:rPr>
                <w:noProof/>
                <w:webHidden/>
              </w:rPr>
              <w:tab/>
            </w:r>
            <w:r w:rsidR="00DC782C">
              <w:rPr>
                <w:noProof/>
                <w:webHidden/>
              </w:rPr>
              <w:fldChar w:fldCharType="begin"/>
            </w:r>
            <w:r w:rsidR="00DC782C">
              <w:rPr>
                <w:noProof/>
                <w:webHidden/>
              </w:rPr>
              <w:instrText xml:space="preserve"> PAGEREF _Toc62987043 \h </w:instrText>
            </w:r>
            <w:r w:rsidR="00DC782C">
              <w:rPr>
                <w:noProof/>
                <w:webHidden/>
              </w:rPr>
            </w:r>
            <w:r w:rsidR="00DC782C">
              <w:rPr>
                <w:noProof/>
                <w:webHidden/>
              </w:rPr>
              <w:fldChar w:fldCharType="separate"/>
            </w:r>
            <w:r w:rsidR="00DC782C">
              <w:rPr>
                <w:noProof/>
                <w:webHidden/>
              </w:rPr>
              <w:t>2</w:t>
            </w:r>
            <w:r w:rsidR="00DC782C">
              <w:rPr>
                <w:noProof/>
                <w:webHidden/>
              </w:rPr>
              <w:fldChar w:fldCharType="end"/>
            </w:r>
          </w:hyperlink>
        </w:p>
        <w:p w14:paraId="1C8097AD" w14:textId="1A16B217" w:rsidR="00DC782C" w:rsidRDefault="00402934">
          <w:pPr>
            <w:pStyle w:val="TOC1"/>
            <w:tabs>
              <w:tab w:val="right" w:leader="dot" w:pos="10790"/>
            </w:tabs>
            <w:rPr>
              <w:rFonts w:eastAsiaTheme="minorEastAsia"/>
              <w:noProof/>
            </w:rPr>
          </w:pPr>
          <w:hyperlink w:anchor="_Toc62987044" w:history="1">
            <w:r w:rsidR="00DC782C" w:rsidRPr="00B31F27">
              <w:rPr>
                <w:rStyle w:val="Hyperlink"/>
                <w:noProof/>
              </w:rPr>
              <w:t>Student Views of the Statistics Department</w:t>
            </w:r>
            <w:r w:rsidR="00DC782C">
              <w:rPr>
                <w:noProof/>
                <w:webHidden/>
              </w:rPr>
              <w:tab/>
            </w:r>
            <w:r w:rsidR="00DC782C">
              <w:rPr>
                <w:noProof/>
                <w:webHidden/>
              </w:rPr>
              <w:fldChar w:fldCharType="begin"/>
            </w:r>
            <w:r w:rsidR="00DC782C">
              <w:rPr>
                <w:noProof/>
                <w:webHidden/>
              </w:rPr>
              <w:instrText xml:space="preserve"> PAGEREF _Toc62987044 \h </w:instrText>
            </w:r>
            <w:r w:rsidR="00DC782C">
              <w:rPr>
                <w:noProof/>
                <w:webHidden/>
              </w:rPr>
            </w:r>
            <w:r w:rsidR="00DC782C">
              <w:rPr>
                <w:noProof/>
                <w:webHidden/>
              </w:rPr>
              <w:fldChar w:fldCharType="separate"/>
            </w:r>
            <w:r w:rsidR="00DC782C">
              <w:rPr>
                <w:noProof/>
                <w:webHidden/>
              </w:rPr>
              <w:t>2</w:t>
            </w:r>
            <w:r w:rsidR="00DC782C">
              <w:rPr>
                <w:noProof/>
                <w:webHidden/>
              </w:rPr>
              <w:fldChar w:fldCharType="end"/>
            </w:r>
          </w:hyperlink>
        </w:p>
        <w:p w14:paraId="0C479960" w14:textId="315C978E" w:rsidR="00DC782C" w:rsidRDefault="00402934">
          <w:pPr>
            <w:pStyle w:val="TOC1"/>
            <w:tabs>
              <w:tab w:val="right" w:leader="dot" w:pos="10790"/>
            </w:tabs>
            <w:rPr>
              <w:rFonts w:eastAsiaTheme="minorEastAsia"/>
              <w:noProof/>
            </w:rPr>
          </w:pPr>
          <w:hyperlink w:anchor="_Toc62987045" w:history="1">
            <w:r w:rsidR="00DC782C" w:rsidRPr="00B31F27">
              <w:rPr>
                <w:rStyle w:val="Hyperlink"/>
                <w:noProof/>
              </w:rPr>
              <w:t>Doctoral Student Advising</w:t>
            </w:r>
            <w:r w:rsidR="00DC782C">
              <w:rPr>
                <w:noProof/>
                <w:webHidden/>
              </w:rPr>
              <w:tab/>
            </w:r>
            <w:r w:rsidR="00DC782C">
              <w:rPr>
                <w:noProof/>
                <w:webHidden/>
              </w:rPr>
              <w:fldChar w:fldCharType="begin"/>
            </w:r>
            <w:r w:rsidR="00DC782C">
              <w:rPr>
                <w:noProof/>
                <w:webHidden/>
              </w:rPr>
              <w:instrText xml:space="preserve"> PAGEREF _Toc62987045 \h </w:instrText>
            </w:r>
            <w:r w:rsidR="00DC782C">
              <w:rPr>
                <w:noProof/>
                <w:webHidden/>
              </w:rPr>
            </w:r>
            <w:r w:rsidR="00DC782C">
              <w:rPr>
                <w:noProof/>
                <w:webHidden/>
              </w:rPr>
              <w:fldChar w:fldCharType="separate"/>
            </w:r>
            <w:r w:rsidR="00DC782C">
              <w:rPr>
                <w:noProof/>
                <w:webHidden/>
              </w:rPr>
              <w:t>4</w:t>
            </w:r>
            <w:r w:rsidR="00DC782C">
              <w:rPr>
                <w:noProof/>
                <w:webHidden/>
              </w:rPr>
              <w:fldChar w:fldCharType="end"/>
            </w:r>
          </w:hyperlink>
        </w:p>
        <w:p w14:paraId="31D39CF7" w14:textId="3DA65A1E" w:rsidR="00DC782C" w:rsidRDefault="00402934">
          <w:pPr>
            <w:pStyle w:val="TOC1"/>
            <w:tabs>
              <w:tab w:val="right" w:leader="dot" w:pos="10790"/>
            </w:tabs>
            <w:rPr>
              <w:rFonts w:eastAsiaTheme="minorEastAsia"/>
              <w:noProof/>
            </w:rPr>
          </w:pPr>
          <w:hyperlink w:anchor="_Toc62987046" w:history="1">
            <w:r w:rsidR="00DC782C" w:rsidRPr="00B31F27">
              <w:rPr>
                <w:rStyle w:val="Hyperlink"/>
                <w:noProof/>
              </w:rPr>
              <w:t>Experiences provided to graduate students by faculty mentors</w:t>
            </w:r>
            <w:r w:rsidR="00DC782C">
              <w:rPr>
                <w:noProof/>
                <w:webHidden/>
              </w:rPr>
              <w:tab/>
            </w:r>
            <w:r w:rsidR="00DC782C">
              <w:rPr>
                <w:noProof/>
                <w:webHidden/>
              </w:rPr>
              <w:fldChar w:fldCharType="begin"/>
            </w:r>
            <w:r w:rsidR="00DC782C">
              <w:rPr>
                <w:noProof/>
                <w:webHidden/>
              </w:rPr>
              <w:instrText xml:space="preserve"> PAGEREF _Toc62987046 \h </w:instrText>
            </w:r>
            <w:r w:rsidR="00DC782C">
              <w:rPr>
                <w:noProof/>
                <w:webHidden/>
              </w:rPr>
            </w:r>
            <w:r w:rsidR="00DC782C">
              <w:rPr>
                <w:noProof/>
                <w:webHidden/>
              </w:rPr>
              <w:fldChar w:fldCharType="separate"/>
            </w:r>
            <w:r w:rsidR="00DC782C">
              <w:rPr>
                <w:noProof/>
                <w:webHidden/>
              </w:rPr>
              <w:t>4</w:t>
            </w:r>
            <w:r w:rsidR="00DC782C">
              <w:rPr>
                <w:noProof/>
                <w:webHidden/>
              </w:rPr>
              <w:fldChar w:fldCharType="end"/>
            </w:r>
          </w:hyperlink>
        </w:p>
        <w:p w14:paraId="1E398633" w14:textId="7AFF6EC4" w:rsidR="00DC782C" w:rsidRDefault="00402934">
          <w:pPr>
            <w:pStyle w:val="TOC1"/>
            <w:tabs>
              <w:tab w:val="right" w:leader="dot" w:pos="10790"/>
            </w:tabs>
            <w:rPr>
              <w:rFonts w:eastAsiaTheme="minorEastAsia"/>
              <w:noProof/>
            </w:rPr>
          </w:pPr>
          <w:hyperlink w:anchor="_Toc62987047" w:history="1">
            <w:r w:rsidR="00DC782C" w:rsidRPr="00B31F27">
              <w:rPr>
                <w:rStyle w:val="Hyperlink"/>
                <w:noProof/>
              </w:rPr>
              <w:t>Diversity</w:t>
            </w:r>
            <w:r w:rsidR="00DC782C">
              <w:rPr>
                <w:noProof/>
                <w:webHidden/>
              </w:rPr>
              <w:tab/>
            </w:r>
            <w:r w:rsidR="00DC782C">
              <w:rPr>
                <w:noProof/>
                <w:webHidden/>
              </w:rPr>
              <w:fldChar w:fldCharType="begin"/>
            </w:r>
            <w:r w:rsidR="00DC782C">
              <w:rPr>
                <w:noProof/>
                <w:webHidden/>
              </w:rPr>
              <w:instrText xml:space="preserve"> PAGEREF _Toc62987047 \h </w:instrText>
            </w:r>
            <w:r w:rsidR="00DC782C">
              <w:rPr>
                <w:noProof/>
                <w:webHidden/>
              </w:rPr>
            </w:r>
            <w:r w:rsidR="00DC782C">
              <w:rPr>
                <w:noProof/>
                <w:webHidden/>
              </w:rPr>
              <w:fldChar w:fldCharType="separate"/>
            </w:r>
            <w:r w:rsidR="00DC782C">
              <w:rPr>
                <w:noProof/>
                <w:webHidden/>
              </w:rPr>
              <w:t>6</w:t>
            </w:r>
            <w:r w:rsidR="00DC782C">
              <w:rPr>
                <w:noProof/>
                <w:webHidden/>
              </w:rPr>
              <w:fldChar w:fldCharType="end"/>
            </w:r>
          </w:hyperlink>
        </w:p>
        <w:p w14:paraId="1FDE1D88" w14:textId="5728751A" w:rsidR="00DC782C" w:rsidRDefault="00402934">
          <w:pPr>
            <w:pStyle w:val="TOC2"/>
            <w:tabs>
              <w:tab w:val="right" w:leader="dot" w:pos="10790"/>
            </w:tabs>
            <w:rPr>
              <w:rFonts w:eastAsiaTheme="minorEastAsia"/>
              <w:noProof/>
            </w:rPr>
          </w:pPr>
          <w:hyperlink w:anchor="_Toc62987048" w:history="1">
            <w:r w:rsidR="00DC782C" w:rsidRPr="00B31F27">
              <w:rPr>
                <w:rStyle w:val="Hyperlink"/>
                <w:noProof/>
              </w:rPr>
              <w:t>Views in the Statistics Department</w:t>
            </w:r>
            <w:r w:rsidR="00DC782C">
              <w:rPr>
                <w:noProof/>
                <w:webHidden/>
              </w:rPr>
              <w:tab/>
            </w:r>
            <w:r w:rsidR="00DC782C">
              <w:rPr>
                <w:noProof/>
                <w:webHidden/>
              </w:rPr>
              <w:fldChar w:fldCharType="begin"/>
            </w:r>
            <w:r w:rsidR="00DC782C">
              <w:rPr>
                <w:noProof/>
                <w:webHidden/>
              </w:rPr>
              <w:instrText xml:space="preserve"> PAGEREF _Toc62987048 \h </w:instrText>
            </w:r>
            <w:r w:rsidR="00DC782C">
              <w:rPr>
                <w:noProof/>
                <w:webHidden/>
              </w:rPr>
            </w:r>
            <w:r w:rsidR="00DC782C">
              <w:rPr>
                <w:noProof/>
                <w:webHidden/>
              </w:rPr>
              <w:fldChar w:fldCharType="separate"/>
            </w:r>
            <w:r w:rsidR="00DC782C">
              <w:rPr>
                <w:noProof/>
                <w:webHidden/>
              </w:rPr>
              <w:t>6</w:t>
            </w:r>
            <w:r w:rsidR="00DC782C">
              <w:rPr>
                <w:noProof/>
                <w:webHidden/>
              </w:rPr>
              <w:fldChar w:fldCharType="end"/>
            </w:r>
          </w:hyperlink>
        </w:p>
        <w:p w14:paraId="271FBD6E" w14:textId="561A6ED6" w:rsidR="00DC782C" w:rsidRDefault="00402934">
          <w:pPr>
            <w:pStyle w:val="TOC2"/>
            <w:tabs>
              <w:tab w:val="right" w:leader="dot" w:pos="10790"/>
            </w:tabs>
            <w:rPr>
              <w:rFonts w:eastAsiaTheme="minorEastAsia"/>
              <w:noProof/>
            </w:rPr>
          </w:pPr>
          <w:hyperlink w:anchor="_Toc62987049" w:history="1">
            <w:r w:rsidR="00DC782C" w:rsidRPr="00B31F27">
              <w:rPr>
                <w:rStyle w:val="Hyperlink"/>
                <w:noProof/>
              </w:rPr>
              <w:t>Faculty and student ratings of the Statistics department environment for minority students and women</w:t>
            </w:r>
            <w:r w:rsidR="00DC782C">
              <w:rPr>
                <w:noProof/>
                <w:webHidden/>
              </w:rPr>
              <w:tab/>
            </w:r>
            <w:r w:rsidR="00DC782C">
              <w:rPr>
                <w:noProof/>
                <w:webHidden/>
              </w:rPr>
              <w:fldChar w:fldCharType="begin"/>
            </w:r>
            <w:r w:rsidR="00DC782C">
              <w:rPr>
                <w:noProof/>
                <w:webHidden/>
              </w:rPr>
              <w:instrText xml:space="preserve"> PAGEREF _Toc62987049 \h </w:instrText>
            </w:r>
            <w:r w:rsidR="00DC782C">
              <w:rPr>
                <w:noProof/>
                <w:webHidden/>
              </w:rPr>
            </w:r>
            <w:r w:rsidR="00DC782C">
              <w:rPr>
                <w:noProof/>
                <w:webHidden/>
              </w:rPr>
              <w:fldChar w:fldCharType="separate"/>
            </w:r>
            <w:r w:rsidR="00DC782C">
              <w:rPr>
                <w:noProof/>
                <w:webHidden/>
              </w:rPr>
              <w:t>6</w:t>
            </w:r>
            <w:r w:rsidR="00DC782C">
              <w:rPr>
                <w:noProof/>
                <w:webHidden/>
              </w:rPr>
              <w:fldChar w:fldCharType="end"/>
            </w:r>
          </w:hyperlink>
        </w:p>
        <w:p w14:paraId="07B2E255" w14:textId="6CB9506B" w:rsidR="00DC782C" w:rsidRDefault="00402934">
          <w:pPr>
            <w:pStyle w:val="TOC2"/>
            <w:tabs>
              <w:tab w:val="right" w:leader="dot" w:pos="10790"/>
            </w:tabs>
            <w:rPr>
              <w:rFonts w:eastAsiaTheme="minorEastAsia"/>
              <w:noProof/>
            </w:rPr>
          </w:pPr>
          <w:hyperlink w:anchor="_Toc62987050" w:history="1">
            <w:r w:rsidR="00DC782C" w:rsidRPr="00B31F27">
              <w:rPr>
                <w:rStyle w:val="Hyperlink"/>
                <w:noProof/>
              </w:rPr>
              <w:t>Five departments: Student ratings of department environment by URM status (Applied Ecology, Biochemistry, Chemistry, Poultry Science, Statistics)</w:t>
            </w:r>
            <w:r w:rsidR="00DC782C">
              <w:rPr>
                <w:noProof/>
                <w:webHidden/>
              </w:rPr>
              <w:tab/>
            </w:r>
            <w:r w:rsidR="00DC782C">
              <w:rPr>
                <w:noProof/>
                <w:webHidden/>
              </w:rPr>
              <w:fldChar w:fldCharType="begin"/>
            </w:r>
            <w:r w:rsidR="00DC782C">
              <w:rPr>
                <w:noProof/>
                <w:webHidden/>
              </w:rPr>
              <w:instrText xml:space="preserve"> PAGEREF _Toc62987050 \h </w:instrText>
            </w:r>
            <w:r w:rsidR="00DC782C">
              <w:rPr>
                <w:noProof/>
                <w:webHidden/>
              </w:rPr>
            </w:r>
            <w:r w:rsidR="00DC782C">
              <w:rPr>
                <w:noProof/>
                <w:webHidden/>
              </w:rPr>
              <w:fldChar w:fldCharType="separate"/>
            </w:r>
            <w:r w:rsidR="00DC782C">
              <w:rPr>
                <w:noProof/>
                <w:webHidden/>
              </w:rPr>
              <w:t>7</w:t>
            </w:r>
            <w:r w:rsidR="00DC782C">
              <w:rPr>
                <w:noProof/>
                <w:webHidden/>
              </w:rPr>
              <w:fldChar w:fldCharType="end"/>
            </w:r>
          </w:hyperlink>
        </w:p>
        <w:p w14:paraId="74A18149" w14:textId="680B5BE8" w:rsidR="00DC782C" w:rsidRDefault="00402934">
          <w:pPr>
            <w:pStyle w:val="TOC1"/>
            <w:tabs>
              <w:tab w:val="right" w:leader="dot" w:pos="10790"/>
            </w:tabs>
            <w:rPr>
              <w:rFonts w:eastAsiaTheme="minorEastAsia"/>
              <w:noProof/>
            </w:rPr>
          </w:pPr>
          <w:hyperlink w:anchor="_Toc62987051" w:history="1">
            <w:r w:rsidR="00DC782C" w:rsidRPr="00B31F27">
              <w:rPr>
                <w:rStyle w:val="Hyperlink"/>
                <w:noProof/>
              </w:rPr>
              <w:t>Statistics students’ answers to free text questions</w:t>
            </w:r>
            <w:r w:rsidR="00DC782C">
              <w:rPr>
                <w:noProof/>
                <w:webHidden/>
              </w:rPr>
              <w:tab/>
            </w:r>
            <w:r w:rsidR="00DC782C">
              <w:rPr>
                <w:noProof/>
                <w:webHidden/>
              </w:rPr>
              <w:fldChar w:fldCharType="begin"/>
            </w:r>
            <w:r w:rsidR="00DC782C">
              <w:rPr>
                <w:noProof/>
                <w:webHidden/>
              </w:rPr>
              <w:instrText xml:space="preserve"> PAGEREF _Toc62987051 \h </w:instrText>
            </w:r>
            <w:r w:rsidR="00DC782C">
              <w:rPr>
                <w:noProof/>
                <w:webHidden/>
              </w:rPr>
            </w:r>
            <w:r w:rsidR="00DC782C">
              <w:rPr>
                <w:noProof/>
                <w:webHidden/>
              </w:rPr>
              <w:fldChar w:fldCharType="separate"/>
            </w:r>
            <w:r w:rsidR="00DC782C">
              <w:rPr>
                <w:noProof/>
                <w:webHidden/>
              </w:rPr>
              <w:t>10</w:t>
            </w:r>
            <w:r w:rsidR="00DC782C">
              <w:rPr>
                <w:noProof/>
                <w:webHidden/>
              </w:rPr>
              <w:fldChar w:fldCharType="end"/>
            </w:r>
          </w:hyperlink>
        </w:p>
        <w:p w14:paraId="72E9C660" w14:textId="25CB8CEC" w:rsidR="00DC782C" w:rsidRDefault="00402934">
          <w:pPr>
            <w:pStyle w:val="TOC2"/>
            <w:tabs>
              <w:tab w:val="right" w:leader="dot" w:pos="10790"/>
            </w:tabs>
            <w:rPr>
              <w:rFonts w:eastAsiaTheme="minorEastAsia"/>
              <w:noProof/>
            </w:rPr>
          </w:pPr>
          <w:hyperlink w:anchor="_Toc62987052" w:history="1">
            <w:r w:rsidR="00DC782C" w:rsidRPr="00B31F27">
              <w:rPr>
                <w:rStyle w:val="Hyperlink"/>
                <w:noProof/>
              </w:rPr>
              <w:t>What are the biggest challenges you personally face in completing your degree program?</w:t>
            </w:r>
            <w:r w:rsidR="00DC782C">
              <w:rPr>
                <w:noProof/>
                <w:webHidden/>
              </w:rPr>
              <w:tab/>
            </w:r>
            <w:r w:rsidR="00DC782C">
              <w:rPr>
                <w:noProof/>
                <w:webHidden/>
              </w:rPr>
              <w:fldChar w:fldCharType="begin"/>
            </w:r>
            <w:r w:rsidR="00DC782C">
              <w:rPr>
                <w:noProof/>
                <w:webHidden/>
              </w:rPr>
              <w:instrText xml:space="preserve"> PAGEREF _Toc62987052 \h </w:instrText>
            </w:r>
            <w:r w:rsidR="00DC782C">
              <w:rPr>
                <w:noProof/>
                <w:webHidden/>
              </w:rPr>
            </w:r>
            <w:r w:rsidR="00DC782C">
              <w:rPr>
                <w:noProof/>
                <w:webHidden/>
              </w:rPr>
              <w:fldChar w:fldCharType="separate"/>
            </w:r>
            <w:r w:rsidR="00DC782C">
              <w:rPr>
                <w:noProof/>
                <w:webHidden/>
              </w:rPr>
              <w:t>10</w:t>
            </w:r>
            <w:r w:rsidR="00DC782C">
              <w:rPr>
                <w:noProof/>
                <w:webHidden/>
              </w:rPr>
              <w:fldChar w:fldCharType="end"/>
            </w:r>
          </w:hyperlink>
        </w:p>
        <w:p w14:paraId="0D6C50A2" w14:textId="5C99AE49" w:rsidR="00DC782C" w:rsidRDefault="00402934">
          <w:pPr>
            <w:pStyle w:val="TOC2"/>
            <w:tabs>
              <w:tab w:val="right" w:leader="dot" w:pos="10790"/>
            </w:tabs>
            <w:rPr>
              <w:rFonts w:eastAsiaTheme="minorEastAsia"/>
              <w:noProof/>
            </w:rPr>
          </w:pPr>
          <w:hyperlink w:anchor="_Toc62987053" w:history="1">
            <w:r w:rsidR="00DC782C" w:rsidRPr="00B31F27">
              <w:rPr>
                <w:rStyle w:val="Hyperlink"/>
                <w:noProof/>
              </w:rPr>
              <w:t>When you think back on your graduate program at this point, what were one or two important growth experiences you had and why were they important?</w:t>
            </w:r>
            <w:r w:rsidR="00DC782C">
              <w:rPr>
                <w:noProof/>
                <w:webHidden/>
              </w:rPr>
              <w:tab/>
            </w:r>
            <w:r w:rsidR="00DC782C">
              <w:rPr>
                <w:noProof/>
                <w:webHidden/>
              </w:rPr>
              <w:fldChar w:fldCharType="begin"/>
            </w:r>
            <w:r w:rsidR="00DC782C">
              <w:rPr>
                <w:noProof/>
                <w:webHidden/>
              </w:rPr>
              <w:instrText xml:space="preserve"> PAGEREF _Toc62987053 \h </w:instrText>
            </w:r>
            <w:r w:rsidR="00DC782C">
              <w:rPr>
                <w:noProof/>
                <w:webHidden/>
              </w:rPr>
            </w:r>
            <w:r w:rsidR="00DC782C">
              <w:rPr>
                <w:noProof/>
                <w:webHidden/>
              </w:rPr>
              <w:fldChar w:fldCharType="separate"/>
            </w:r>
            <w:r w:rsidR="00DC782C">
              <w:rPr>
                <w:noProof/>
                <w:webHidden/>
              </w:rPr>
              <w:t>10</w:t>
            </w:r>
            <w:r w:rsidR="00DC782C">
              <w:rPr>
                <w:noProof/>
                <w:webHidden/>
              </w:rPr>
              <w:fldChar w:fldCharType="end"/>
            </w:r>
          </w:hyperlink>
        </w:p>
        <w:p w14:paraId="0F5DFECB" w14:textId="5082E8D9" w:rsidR="00DC782C" w:rsidRDefault="00402934">
          <w:pPr>
            <w:pStyle w:val="TOC2"/>
            <w:tabs>
              <w:tab w:val="right" w:leader="dot" w:pos="10790"/>
            </w:tabs>
            <w:rPr>
              <w:rFonts w:eastAsiaTheme="minorEastAsia"/>
              <w:noProof/>
            </w:rPr>
          </w:pPr>
          <w:hyperlink w:anchor="_Toc62987054" w:history="1">
            <w:r w:rsidR="00DC782C" w:rsidRPr="00B31F27">
              <w:rPr>
                <w:rStyle w:val="Hyperlink"/>
                <w:noProof/>
              </w:rPr>
              <w:t>Do you have any other comments about your graduate program or experiences?</w:t>
            </w:r>
            <w:r w:rsidR="00DC782C">
              <w:rPr>
                <w:noProof/>
                <w:webHidden/>
              </w:rPr>
              <w:tab/>
            </w:r>
            <w:r w:rsidR="00DC782C">
              <w:rPr>
                <w:noProof/>
                <w:webHidden/>
              </w:rPr>
              <w:fldChar w:fldCharType="begin"/>
            </w:r>
            <w:r w:rsidR="00DC782C">
              <w:rPr>
                <w:noProof/>
                <w:webHidden/>
              </w:rPr>
              <w:instrText xml:space="preserve"> PAGEREF _Toc62987054 \h </w:instrText>
            </w:r>
            <w:r w:rsidR="00DC782C">
              <w:rPr>
                <w:noProof/>
                <w:webHidden/>
              </w:rPr>
            </w:r>
            <w:r w:rsidR="00DC782C">
              <w:rPr>
                <w:noProof/>
                <w:webHidden/>
              </w:rPr>
              <w:fldChar w:fldCharType="separate"/>
            </w:r>
            <w:r w:rsidR="00DC782C">
              <w:rPr>
                <w:noProof/>
                <w:webHidden/>
              </w:rPr>
              <w:t>11</w:t>
            </w:r>
            <w:r w:rsidR="00DC782C">
              <w:rPr>
                <w:noProof/>
                <w:webHidden/>
              </w:rPr>
              <w:fldChar w:fldCharType="end"/>
            </w:r>
          </w:hyperlink>
        </w:p>
        <w:p w14:paraId="282AA5C4" w14:textId="24045E1B" w:rsidR="00C20536" w:rsidRDefault="00C20536">
          <w:pPr>
            <w:rPr>
              <w:b/>
              <w:bCs/>
              <w:noProof/>
            </w:rPr>
          </w:pPr>
          <w:r>
            <w:rPr>
              <w:b/>
              <w:bCs/>
              <w:noProof/>
            </w:rPr>
            <w:fldChar w:fldCharType="end"/>
          </w:r>
        </w:p>
      </w:sdtContent>
    </w:sdt>
    <w:p w14:paraId="26C19A9C" w14:textId="77777777" w:rsidR="0004246D" w:rsidRDefault="0004246D"/>
    <w:p w14:paraId="0BDF6D5B" w14:textId="77777777" w:rsidR="0004246D" w:rsidRDefault="0004246D">
      <w:pPr>
        <w:rPr>
          <w:rFonts w:asciiTheme="majorHAnsi" w:eastAsiaTheme="majorEastAsia" w:hAnsiTheme="majorHAnsi" w:cstheme="majorBidi"/>
          <w:color w:val="2F5496" w:themeColor="accent1" w:themeShade="BF"/>
          <w:sz w:val="32"/>
          <w:szCs w:val="32"/>
        </w:rPr>
      </w:pPr>
      <w:r>
        <w:br w:type="page"/>
      </w:r>
    </w:p>
    <w:p w14:paraId="40F6340F" w14:textId="37794892" w:rsidR="00303E5A" w:rsidRDefault="00A5471E" w:rsidP="0004246D">
      <w:pPr>
        <w:pStyle w:val="Heading1"/>
        <w:jc w:val="center"/>
      </w:pPr>
      <w:bookmarkStart w:id="0" w:name="_Toc62987042"/>
      <w:r>
        <w:lastRenderedPageBreak/>
        <w:t>Highlights</w:t>
      </w:r>
      <w:r w:rsidR="0004246D">
        <w:t>, Teasers,</w:t>
      </w:r>
      <w:r>
        <w:t xml:space="preserve"> and Areas for Attention</w:t>
      </w:r>
      <w:bookmarkEnd w:id="0"/>
    </w:p>
    <w:p w14:paraId="64FB1746" w14:textId="77777777" w:rsidR="00D90A46" w:rsidRDefault="00D90A46" w:rsidP="00D90A46"/>
    <w:p w14:paraId="14675DED" w14:textId="5C51BECF" w:rsidR="00D90A46" w:rsidRDefault="00D90A46" w:rsidP="00D90A46">
      <w:r>
        <w:t>Statistics Department</w:t>
      </w:r>
    </w:p>
    <w:p w14:paraId="4712051C" w14:textId="7C1F4AE0" w:rsidR="002137F3" w:rsidRPr="00D90A46" w:rsidRDefault="002137F3" w:rsidP="00D90A46">
      <w:r>
        <w:rPr>
          <w:rFonts w:ascii="Calibri" w:hAnsi="Calibri" w:cs="Calibri"/>
          <w:color w:val="000000"/>
        </w:rPr>
        <w:t>This survey was sent in October 2020 to 121 doctoral students who had completed at least one year in the Statistics Ph.D. program.</w:t>
      </w:r>
    </w:p>
    <w:p w14:paraId="33731318" w14:textId="3FBB4537" w:rsidR="00A5471E" w:rsidRDefault="00A5471E" w:rsidP="00A5471E">
      <w:pPr>
        <w:pStyle w:val="ListParagraph"/>
        <w:numPr>
          <w:ilvl w:val="0"/>
          <w:numId w:val="26"/>
        </w:numPr>
      </w:pPr>
      <w:r>
        <w:t>Great response rate – 7</w:t>
      </w:r>
      <w:r w:rsidR="002137F3">
        <w:t>5</w:t>
      </w:r>
      <w:r>
        <w:t xml:space="preserve">% </w:t>
      </w:r>
      <w:r w:rsidR="002137F3">
        <w:t>(91/121)</w:t>
      </w:r>
      <w:r>
        <w:t xml:space="preserve"> </w:t>
      </w:r>
      <w:r w:rsidR="002137F3">
        <w:t xml:space="preserve">of </w:t>
      </w:r>
      <w:r>
        <w:t xml:space="preserve">students </w:t>
      </w:r>
      <w:r w:rsidR="002137F3">
        <w:t>responded.</w:t>
      </w:r>
    </w:p>
    <w:p w14:paraId="7FDA01CB" w14:textId="0AF9E4F5" w:rsidR="00A5471E" w:rsidRDefault="00A5471E" w:rsidP="00A5471E">
      <w:pPr>
        <w:pStyle w:val="ListParagraph"/>
        <w:numPr>
          <w:ilvl w:val="0"/>
          <w:numId w:val="26"/>
        </w:numPr>
      </w:pPr>
      <w:r>
        <w:t>Students rate their relationship</w:t>
      </w:r>
      <w:r w:rsidR="00957748">
        <w:t xml:space="preserve"> with their advisor</w:t>
      </w:r>
      <w:r>
        <w:t xml:space="preserve"> very highly – 93% rated it as either Good or </w:t>
      </w:r>
      <w:proofErr w:type="gramStart"/>
      <w:r>
        <w:t>Excellent</w:t>
      </w:r>
      <w:proofErr w:type="gramEnd"/>
    </w:p>
    <w:p w14:paraId="5C6C27B8" w14:textId="1F74F140" w:rsidR="00957748" w:rsidRDefault="00957748" w:rsidP="00A5471E">
      <w:pPr>
        <w:pStyle w:val="ListParagraph"/>
        <w:numPr>
          <w:ilvl w:val="0"/>
          <w:numId w:val="26"/>
        </w:numPr>
      </w:pPr>
      <w:r>
        <w:t>Students rate their relationships with other grad students highly – 88% rated them as either Good or Excellent</w:t>
      </w:r>
    </w:p>
    <w:p w14:paraId="64268624" w14:textId="5474FED5" w:rsidR="00A5471E" w:rsidRDefault="00331672" w:rsidP="00A5471E">
      <w:pPr>
        <w:pStyle w:val="ListParagraph"/>
        <w:numPr>
          <w:ilvl w:val="0"/>
          <w:numId w:val="26"/>
        </w:numPr>
      </w:pPr>
      <w:r>
        <w:t xml:space="preserve">Students report getting lots of </w:t>
      </w:r>
      <w:r w:rsidR="00957748">
        <w:t>guidance</w:t>
      </w:r>
      <w:r>
        <w:t xml:space="preserve"> on research from their advisors, but not much experience teaching or mentoring or getting training on teaching.</w:t>
      </w:r>
    </w:p>
    <w:p w14:paraId="08DC5920" w14:textId="3117E7FC" w:rsidR="00957748" w:rsidRDefault="00957748" w:rsidP="00A5471E">
      <w:pPr>
        <w:pStyle w:val="ListParagraph"/>
        <w:numPr>
          <w:ilvl w:val="0"/>
          <w:numId w:val="26"/>
        </w:numPr>
      </w:pPr>
      <w:r>
        <w:t xml:space="preserve">Students don’t report much experience giving presentations at conferences or in </w:t>
      </w:r>
      <w:proofErr w:type="gramStart"/>
      <w:r>
        <w:t>seminars</w:t>
      </w:r>
      <w:proofErr w:type="gramEnd"/>
    </w:p>
    <w:p w14:paraId="50C2F293" w14:textId="77777777" w:rsidR="00331672" w:rsidRDefault="00331672" w:rsidP="00A5471E">
      <w:pPr>
        <w:pStyle w:val="ListParagraph"/>
        <w:numPr>
          <w:ilvl w:val="0"/>
          <w:numId w:val="26"/>
        </w:numPr>
      </w:pPr>
      <w:r>
        <w:t xml:space="preserve">21% of students report lack of adequate funding for living expenses </w:t>
      </w:r>
    </w:p>
    <w:p w14:paraId="0DC651A3" w14:textId="71B92EC0" w:rsidR="00331672" w:rsidRDefault="00331672" w:rsidP="00A5471E">
      <w:pPr>
        <w:pStyle w:val="ListParagraph"/>
        <w:numPr>
          <w:ilvl w:val="0"/>
          <w:numId w:val="26"/>
        </w:numPr>
      </w:pPr>
      <w:r>
        <w:t>1</w:t>
      </w:r>
      <w:r w:rsidR="003E62EB">
        <w:t>3</w:t>
      </w:r>
      <w:r>
        <w:t xml:space="preserve">% of students report difficulty getting courses they </w:t>
      </w:r>
      <w:proofErr w:type="gramStart"/>
      <w:r>
        <w:t>want</w:t>
      </w:r>
      <w:proofErr w:type="gramEnd"/>
    </w:p>
    <w:p w14:paraId="5E28B331" w14:textId="2A8BC3CF" w:rsidR="0004246D" w:rsidRDefault="0004246D" w:rsidP="00A5471E">
      <w:pPr>
        <w:pStyle w:val="ListParagraph"/>
        <w:numPr>
          <w:ilvl w:val="0"/>
          <w:numId w:val="26"/>
        </w:numPr>
      </w:pPr>
      <w:r>
        <w:t>In the free comments section, students identified finding a research topic</w:t>
      </w:r>
      <w:r w:rsidR="002C5335">
        <w:t>, learning how to do research</w:t>
      </w:r>
      <w:r>
        <w:t xml:space="preserve"> and time management/workload as their biggest challenges. They most often identified working with their advisor and taking courses as their biggest sources of growth experiences.</w:t>
      </w:r>
    </w:p>
    <w:p w14:paraId="1AF085ED" w14:textId="77777777" w:rsidR="0004246D" w:rsidRDefault="0004246D" w:rsidP="00D90A46"/>
    <w:p w14:paraId="7DE531BE" w14:textId="6E42FCFE" w:rsidR="00D90A46" w:rsidRDefault="00D90A46" w:rsidP="00D90A46">
      <w:r>
        <w:t>Diversity (5 AGEP-NC departments pooled to protect confidentiality)</w:t>
      </w:r>
    </w:p>
    <w:p w14:paraId="7F65FDBE" w14:textId="196FCB4D" w:rsidR="00D90A46" w:rsidRDefault="00D90A46" w:rsidP="0004246D">
      <w:pPr>
        <w:pStyle w:val="ListParagraph"/>
        <w:numPr>
          <w:ilvl w:val="0"/>
          <w:numId w:val="27"/>
        </w:numPr>
      </w:pPr>
      <w:r>
        <w:t>40% of URM students rate the department environment for minority students as poor or satisfactory.</w:t>
      </w:r>
    </w:p>
    <w:p w14:paraId="70D7037D" w14:textId="23462777" w:rsidR="00D90A46" w:rsidRDefault="00D90A46" w:rsidP="0004246D">
      <w:pPr>
        <w:pStyle w:val="ListParagraph"/>
        <w:numPr>
          <w:ilvl w:val="0"/>
          <w:numId w:val="27"/>
        </w:numPr>
      </w:pPr>
      <w:r>
        <w:t>74% of URM students rate their relationship with their advisor as Good or Excellent</w:t>
      </w:r>
      <w:r w:rsidR="0004246D">
        <w:t>, compared to 89% of other students.</w:t>
      </w:r>
    </w:p>
    <w:p w14:paraId="30F2A497" w14:textId="6C15DAD0" w:rsidR="00D90A46" w:rsidRDefault="00D90A46" w:rsidP="0004246D">
      <w:pPr>
        <w:pStyle w:val="ListParagraph"/>
        <w:numPr>
          <w:ilvl w:val="0"/>
          <w:numId w:val="27"/>
        </w:numPr>
      </w:pPr>
      <w:r>
        <w:t>35% of URM student report lack of adequate funding for living expenses</w:t>
      </w:r>
    </w:p>
    <w:p w14:paraId="1D7859DF" w14:textId="2681076E" w:rsidR="00D90A46" w:rsidRDefault="00D90A46" w:rsidP="0004246D">
      <w:pPr>
        <w:pStyle w:val="ListParagraph"/>
        <w:numPr>
          <w:ilvl w:val="0"/>
          <w:numId w:val="27"/>
        </w:numPr>
      </w:pPr>
      <w:r>
        <w:t>20% of URM students do not feel safe voicing their opinions to their advisors.</w:t>
      </w:r>
    </w:p>
    <w:p w14:paraId="3EFA2BF1" w14:textId="11866679" w:rsidR="00D90A46" w:rsidRPr="00A5471E" w:rsidRDefault="00D90A46" w:rsidP="00D90A46">
      <w:pPr>
        <w:pStyle w:val="ListParagraph"/>
      </w:pPr>
    </w:p>
    <w:p w14:paraId="3F55ED8C" w14:textId="77777777" w:rsidR="00303E5A" w:rsidRDefault="00303E5A" w:rsidP="00C20536">
      <w:pPr>
        <w:pStyle w:val="Heading1"/>
      </w:pPr>
    </w:p>
    <w:p w14:paraId="05D36A4E" w14:textId="12538EED" w:rsidR="00DE0158" w:rsidRDefault="00DE0158" w:rsidP="0004246D">
      <w:pPr>
        <w:pStyle w:val="Heading1"/>
        <w:jc w:val="center"/>
      </w:pPr>
      <w:bookmarkStart w:id="1" w:name="_Toc62987043"/>
      <w:r>
        <w:t>Response rates</w:t>
      </w:r>
      <w:bookmarkEnd w:id="1"/>
    </w:p>
    <w:p w14:paraId="2A9ECEEC" w14:textId="77777777" w:rsidR="0004246D" w:rsidRPr="0004246D" w:rsidRDefault="0004246D" w:rsidP="0004246D"/>
    <w:p w14:paraId="197BF9D1" w14:textId="5B5236FF" w:rsidR="00DE0158" w:rsidRDefault="00D33F58" w:rsidP="002137F3">
      <w:pPr>
        <w:pStyle w:val="ListParagraph"/>
        <w:numPr>
          <w:ilvl w:val="0"/>
          <w:numId w:val="1"/>
        </w:numPr>
        <w:rPr>
          <w:sz w:val="24"/>
          <w:szCs w:val="24"/>
        </w:rPr>
      </w:pPr>
      <w:r>
        <w:rPr>
          <w:sz w:val="24"/>
          <w:szCs w:val="24"/>
        </w:rPr>
        <w:t xml:space="preserve">Statistics </w:t>
      </w:r>
      <w:r w:rsidR="00DE0158">
        <w:rPr>
          <w:sz w:val="24"/>
          <w:szCs w:val="24"/>
        </w:rPr>
        <w:t>Doctoral Students</w:t>
      </w:r>
      <w:r w:rsidR="00303E5A" w:rsidRPr="00303E5A">
        <w:rPr>
          <w:sz w:val="24"/>
          <w:szCs w:val="24"/>
        </w:rPr>
        <w:t xml:space="preserve"> </w:t>
      </w:r>
      <w:r w:rsidR="00303E5A" w:rsidRPr="00DE0158">
        <w:rPr>
          <w:sz w:val="24"/>
          <w:szCs w:val="24"/>
        </w:rPr>
        <w:t>who had completed at least one year of doctoral program</w:t>
      </w:r>
      <w:r w:rsidR="00DE0158" w:rsidRPr="00303E5A">
        <w:rPr>
          <w:sz w:val="24"/>
          <w:szCs w:val="24"/>
        </w:rPr>
        <w:t>: 9</w:t>
      </w:r>
      <w:r w:rsidR="005D7685" w:rsidRPr="00303E5A">
        <w:rPr>
          <w:sz w:val="24"/>
          <w:szCs w:val="24"/>
        </w:rPr>
        <w:t>1</w:t>
      </w:r>
      <w:r w:rsidR="00DE0158" w:rsidRPr="00303E5A">
        <w:rPr>
          <w:sz w:val="24"/>
          <w:szCs w:val="24"/>
        </w:rPr>
        <w:t>/121 (7</w:t>
      </w:r>
      <w:r w:rsidR="005D7685" w:rsidRPr="00303E5A">
        <w:rPr>
          <w:sz w:val="24"/>
          <w:szCs w:val="24"/>
        </w:rPr>
        <w:t>5</w:t>
      </w:r>
      <w:r w:rsidR="00DE0158" w:rsidRPr="00303E5A">
        <w:rPr>
          <w:sz w:val="24"/>
          <w:szCs w:val="24"/>
        </w:rPr>
        <w:t xml:space="preserve">%)  </w:t>
      </w:r>
    </w:p>
    <w:p w14:paraId="7C14C51A" w14:textId="77777777" w:rsidR="00856196" w:rsidRPr="002137F3" w:rsidRDefault="00856196" w:rsidP="00856196">
      <w:pPr>
        <w:pStyle w:val="ListParagraph"/>
        <w:rPr>
          <w:sz w:val="24"/>
          <w:szCs w:val="24"/>
        </w:rPr>
      </w:pPr>
    </w:p>
    <w:p w14:paraId="7F9529BF" w14:textId="74745767" w:rsidR="00856196" w:rsidRDefault="00856196" w:rsidP="00856196">
      <w:pPr>
        <w:pStyle w:val="Heading1"/>
        <w:ind w:left="360"/>
        <w:jc w:val="center"/>
      </w:pPr>
      <w:bookmarkStart w:id="2" w:name="_Toc62987044"/>
      <w:r>
        <w:t>Student Views of the Statistics Department</w:t>
      </w:r>
      <w:bookmarkEnd w:id="2"/>
    </w:p>
    <w:p w14:paraId="2E4A048D" w14:textId="5A0C1036" w:rsidR="00856196" w:rsidRPr="00856196" w:rsidRDefault="00FF69AD" w:rsidP="00856196">
      <w:r>
        <w:t>Most positive responses:</w:t>
      </w:r>
    </w:p>
    <w:p w14:paraId="32170ACF" w14:textId="5D4AD930" w:rsidR="00856196" w:rsidRDefault="00856196" w:rsidP="00856196">
      <w:pPr>
        <w:pStyle w:val="ListParagraph"/>
        <w:numPr>
          <w:ilvl w:val="0"/>
          <w:numId w:val="1"/>
        </w:numPr>
      </w:pPr>
      <w:r>
        <w:t>90% of respondents agree or strongly agree that the department is a welcoming place to learn and work.</w:t>
      </w:r>
    </w:p>
    <w:p w14:paraId="1B7AF03D" w14:textId="742BF3F1" w:rsidR="00FF69AD" w:rsidRDefault="00FF69AD" w:rsidP="00856196">
      <w:pPr>
        <w:pStyle w:val="ListParagraph"/>
        <w:numPr>
          <w:ilvl w:val="0"/>
          <w:numId w:val="1"/>
        </w:numPr>
      </w:pPr>
      <w:r>
        <w:t>88% rate their relationships with other students as good or excellent.</w:t>
      </w:r>
    </w:p>
    <w:p w14:paraId="18DF7625" w14:textId="2E664DCA" w:rsidR="00FF69AD" w:rsidRDefault="00FF69AD" w:rsidP="00FF69AD">
      <w:r>
        <w:t>Things faculty should know:</w:t>
      </w:r>
    </w:p>
    <w:p w14:paraId="7B2D854F" w14:textId="1A139485" w:rsidR="00856196" w:rsidRDefault="00856196" w:rsidP="00856196">
      <w:pPr>
        <w:pStyle w:val="ListParagraph"/>
        <w:numPr>
          <w:ilvl w:val="0"/>
          <w:numId w:val="1"/>
        </w:numPr>
      </w:pPr>
      <w:r>
        <w:t>21% of respondents reported that they do not have adequate funding for living expenses.</w:t>
      </w:r>
    </w:p>
    <w:p w14:paraId="7C35741A" w14:textId="339159FF" w:rsidR="00FF69AD" w:rsidRDefault="00FF69AD" w:rsidP="00856196">
      <w:pPr>
        <w:pStyle w:val="ListParagraph"/>
        <w:numPr>
          <w:ilvl w:val="0"/>
          <w:numId w:val="1"/>
        </w:numPr>
      </w:pPr>
      <w:r>
        <w:t>13% disagreed or strongly disagreed that the courses they need are available.</w:t>
      </w:r>
    </w:p>
    <w:p w14:paraId="376114EA" w14:textId="7A515721" w:rsidR="0004246D" w:rsidRDefault="00856196" w:rsidP="00FF69AD">
      <w:r>
        <w:t>Overall, 81% of respondents would recommend the department to other students.</w:t>
      </w:r>
      <w:r w:rsidR="0004246D">
        <w:br w:type="page"/>
      </w:r>
    </w:p>
    <w:p w14:paraId="7DB911EB" w14:textId="13890701" w:rsidR="00770D67" w:rsidRPr="003E62EB" w:rsidRDefault="00856196" w:rsidP="003E62EB">
      <w:pPr>
        <w:rPr>
          <w:rFonts w:asciiTheme="majorHAnsi" w:eastAsiaTheme="majorEastAsia" w:hAnsiTheme="majorHAnsi" w:cstheme="majorBidi"/>
          <w:color w:val="2F5496" w:themeColor="accent1" w:themeShade="BF"/>
          <w:sz w:val="32"/>
          <w:szCs w:val="32"/>
        </w:rPr>
      </w:pPr>
      <w:r>
        <w:rPr>
          <w:noProof/>
          <w:sz w:val="24"/>
          <w:szCs w:val="24"/>
        </w:rPr>
        <w:lastRenderedPageBreak/>
        <w:drawing>
          <wp:inline distT="0" distB="0" distL="0" distR="0" wp14:anchorId="4E4179ED" wp14:editId="01D10C12">
            <wp:extent cx="6829425" cy="386715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656662E" w14:textId="392EE334" w:rsidR="00FF69AD" w:rsidRPr="00FF69AD" w:rsidRDefault="003E62EB" w:rsidP="00FF69AD">
      <w:r>
        <w:rPr>
          <w:noProof/>
          <w:sz w:val="24"/>
          <w:szCs w:val="24"/>
        </w:rPr>
        <w:drawing>
          <wp:inline distT="0" distB="0" distL="0" distR="0" wp14:anchorId="56CF1117" wp14:editId="60CF78F8">
            <wp:extent cx="68199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46C84F" w14:textId="57219991" w:rsidR="00FF69AD" w:rsidRPr="00FF69AD" w:rsidRDefault="00FF69AD" w:rsidP="00FF69AD">
      <w:r>
        <w:rPr>
          <w:noProof/>
          <w:sz w:val="24"/>
          <w:szCs w:val="24"/>
        </w:rPr>
        <w:drawing>
          <wp:inline distT="0" distB="0" distL="0" distR="0" wp14:anchorId="3F0D3E92" wp14:editId="574F610B">
            <wp:extent cx="6838950" cy="141922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CD502B" w14:textId="0AA88312" w:rsidR="004068AD" w:rsidRDefault="00770D67" w:rsidP="00303E5A">
      <w:pPr>
        <w:pStyle w:val="Heading1"/>
        <w:jc w:val="center"/>
      </w:pPr>
      <w:bookmarkStart w:id="3" w:name="_Toc62987045"/>
      <w:r>
        <w:lastRenderedPageBreak/>
        <w:t>Doctoral Student Advising</w:t>
      </w:r>
      <w:bookmarkEnd w:id="3"/>
    </w:p>
    <w:p w14:paraId="59217EF2" w14:textId="66BF789E" w:rsidR="004068AD" w:rsidRPr="002137F3" w:rsidRDefault="004068AD" w:rsidP="002137F3">
      <w:pPr>
        <w:rPr>
          <w:sz w:val="24"/>
          <w:szCs w:val="24"/>
        </w:rPr>
      </w:pPr>
    </w:p>
    <w:p w14:paraId="36675ED9" w14:textId="5973DE6A" w:rsidR="00DE0158" w:rsidRPr="004068AD" w:rsidRDefault="004068AD" w:rsidP="004068AD">
      <w:pPr>
        <w:pStyle w:val="ListParagraph"/>
        <w:numPr>
          <w:ilvl w:val="0"/>
          <w:numId w:val="2"/>
        </w:numPr>
        <w:rPr>
          <w:sz w:val="24"/>
          <w:szCs w:val="24"/>
        </w:rPr>
      </w:pPr>
      <w:r>
        <w:rPr>
          <w:sz w:val="24"/>
          <w:szCs w:val="24"/>
        </w:rPr>
        <w:t>4</w:t>
      </w:r>
      <w:r w:rsidR="00343FDB">
        <w:rPr>
          <w:sz w:val="24"/>
          <w:szCs w:val="24"/>
        </w:rPr>
        <w:t>7</w:t>
      </w:r>
      <w:r>
        <w:rPr>
          <w:sz w:val="24"/>
          <w:szCs w:val="24"/>
        </w:rPr>
        <w:t>%</w:t>
      </w:r>
      <w:r w:rsidR="00343FDB">
        <w:rPr>
          <w:sz w:val="24"/>
          <w:szCs w:val="24"/>
        </w:rPr>
        <w:t>, 46%</w:t>
      </w:r>
      <w:r>
        <w:rPr>
          <w:sz w:val="24"/>
          <w:szCs w:val="24"/>
        </w:rPr>
        <w:t xml:space="preserve"> of students report excellent</w:t>
      </w:r>
      <w:r w:rsidR="00343FDB">
        <w:rPr>
          <w:sz w:val="24"/>
          <w:szCs w:val="24"/>
        </w:rPr>
        <w:t xml:space="preserve"> or good</w:t>
      </w:r>
      <w:r>
        <w:rPr>
          <w:sz w:val="24"/>
          <w:szCs w:val="24"/>
        </w:rPr>
        <w:t xml:space="preserve"> </w:t>
      </w:r>
      <w:r w:rsidR="00343FDB">
        <w:rPr>
          <w:sz w:val="24"/>
          <w:szCs w:val="24"/>
        </w:rPr>
        <w:t xml:space="preserve">relationship with advisor, respectively. </w:t>
      </w:r>
    </w:p>
    <w:p w14:paraId="5A6631CA" w14:textId="4FF4FF7C" w:rsidR="004068AD" w:rsidRDefault="00343FDB" w:rsidP="00820CC0">
      <w:pPr>
        <w:jc w:val="center"/>
        <w:rPr>
          <w:sz w:val="24"/>
          <w:szCs w:val="24"/>
        </w:rPr>
      </w:pPr>
      <w:r>
        <w:rPr>
          <w:noProof/>
          <w:sz w:val="24"/>
          <w:szCs w:val="24"/>
        </w:rPr>
        <w:drawing>
          <wp:inline distT="0" distB="0" distL="0" distR="0" wp14:anchorId="726AAC5A" wp14:editId="1F3D19ED">
            <wp:extent cx="6638925" cy="14287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A76247" w14:textId="68437C1A" w:rsidR="00BF10DB" w:rsidRDefault="00D46D1E" w:rsidP="00820CC0">
      <w:pPr>
        <w:jc w:val="center"/>
        <w:rPr>
          <w:sz w:val="24"/>
          <w:szCs w:val="24"/>
        </w:rPr>
      </w:pPr>
      <w:r>
        <w:rPr>
          <w:noProof/>
          <w:sz w:val="24"/>
          <w:szCs w:val="24"/>
        </w:rPr>
        <w:drawing>
          <wp:inline distT="0" distB="0" distL="0" distR="0" wp14:anchorId="4FFD9AE8" wp14:editId="509F783F">
            <wp:extent cx="6677025" cy="30003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FCD120" w14:textId="77777777" w:rsidR="003E62EB" w:rsidRDefault="003E62EB" w:rsidP="00820CC0">
      <w:pPr>
        <w:jc w:val="center"/>
        <w:rPr>
          <w:sz w:val="24"/>
          <w:szCs w:val="24"/>
        </w:rPr>
      </w:pPr>
    </w:p>
    <w:p w14:paraId="79EBC0E5" w14:textId="74935618" w:rsidR="006C240F" w:rsidRPr="00820CC0" w:rsidRDefault="00C76E82" w:rsidP="009E7579">
      <w:pPr>
        <w:pStyle w:val="Heading1"/>
        <w:jc w:val="center"/>
      </w:pPr>
      <w:bookmarkStart w:id="4" w:name="_Toc62987046"/>
      <w:r w:rsidRPr="00820CC0">
        <w:t>Experiences provided to graduate students</w:t>
      </w:r>
      <w:r w:rsidR="006C240F" w:rsidRPr="00820CC0">
        <w:t xml:space="preserve"> by faculty </w:t>
      </w:r>
      <w:proofErr w:type="gramStart"/>
      <w:r w:rsidR="006C240F" w:rsidRPr="00820CC0">
        <w:t>mentors</w:t>
      </w:r>
      <w:bookmarkEnd w:id="4"/>
      <w:proofErr w:type="gramEnd"/>
    </w:p>
    <w:p w14:paraId="7A7D50B0" w14:textId="77312215" w:rsidR="00C76E82" w:rsidRDefault="00B676DF" w:rsidP="009E7579">
      <w:pPr>
        <w:jc w:val="center"/>
        <w:rPr>
          <w:sz w:val="24"/>
          <w:szCs w:val="24"/>
        </w:rPr>
      </w:pPr>
      <w:r>
        <w:rPr>
          <w:sz w:val="24"/>
          <w:szCs w:val="24"/>
        </w:rPr>
        <w:t>(</w:t>
      </w:r>
      <w:r w:rsidR="00820CC0">
        <w:rPr>
          <w:sz w:val="24"/>
          <w:szCs w:val="24"/>
        </w:rPr>
        <w:t xml:space="preserve">Mean is in parentheses: </w:t>
      </w:r>
      <w:r>
        <w:rPr>
          <w:sz w:val="24"/>
          <w:szCs w:val="24"/>
        </w:rPr>
        <w:t>1=</w:t>
      </w:r>
      <w:r w:rsidR="00C76E82">
        <w:rPr>
          <w:sz w:val="24"/>
          <w:szCs w:val="24"/>
        </w:rPr>
        <w:t>Frequently</w:t>
      </w:r>
      <w:r>
        <w:rPr>
          <w:sz w:val="24"/>
          <w:szCs w:val="24"/>
        </w:rPr>
        <w:t>, 2=Occasionally, 3=Seldom, 4=Never)</w:t>
      </w:r>
    </w:p>
    <w:tbl>
      <w:tblPr>
        <w:tblStyle w:val="TableGrid"/>
        <w:tblW w:w="0" w:type="auto"/>
        <w:tblLook w:val="04A0" w:firstRow="1" w:lastRow="0" w:firstColumn="1" w:lastColumn="0" w:noHBand="0" w:noVBand="1"/>
      </w:tblPr>
      <w:tblGrid>
        <w:gridCol w:w="1435"/>
        <w:gridCol w:w="2700"/>
        <w:gridCol w:w="3510"/>
        <w:gridCol w:w="3145"/>
      </w:tblGrid>
      <w:tr w:rsidR="00352033" w14:paraId="043EBE12" w14:textId="3969DBB8" w:rsidTr="00352033">
        <w:tc>
          <w:tcPr>
            <w:tcW w:w="1435" w:type="dxa"/>
          </w:tcPr>
          <w:p w14:paraId="735A91A8" w14:textId="77777777" w:rsidR="007C1E41" w:rsidRDefault="007C1E41" w:rsidP="00DE0158">
            <w:pPr>
              <w:rPr>
                <w:sz w:val="24"/>
                <w:szCs w:val="24"/>
              </w:rPr>
            </w:pPr>
          </w:p>
        </w:tc>
        <w:tc>
          <w:tcPr>
            <w:tcW w:w="2700" w:type="dxa"/>
          </w:tcPr>
          <w:p w14:paraId="098E3647" w14:textId="7862ACF5" w:rsidR="00820CC0" w:rsidRDefault="007C1E41" w:rsidP="00820CC0">
            <w:pPr>
              <w:jc w:val="center"/>
              <w:rPr>
                <w:sz w:val="24"/>
                <w:szCs w:val="24"/>
              </w:rPr>
            </w:pPr>
            <w:r>
              <w:rPr>
                <w:sz w:val="24"/>
                <w:szCs w:val="24"/>
              </w:rPr>
              <w:t>Faculty Responses</w:t>
            </w:r>
          </w:p>
          <w:p w14:paraId="7492C9BF" w14:textId="75A23192" w:rsidR="00820CC0" w:rsidRDefault="00820CC0" w:rsidP="00820CC0">
            <w:pPr>
              <w:jc w:val="center"/>
              <w:rPr>
                <w:sz w:val="24"/>
                <w:szCs w:val="24"/>
              </w:rPr>
            </w:pPr>
            <w:r>
              <w:rPr>
                <w:sz w:val="24"/>
                <w:szCs w:val="24"/>
              </w:rPr>
              <w:t>n=27</w:t>
            </w:r>
          </w:p>
        </w:tc>
        <w:tc>
          <w:tcPr>
            <w:tcW w:w="3510" w:type="dxa"/>
          </w:tcPr>
          <w:p w14:paraId="76C08FC2" w14:textId="6A54A3F9" w:rsidR="007C1E41" w:rsidRDefault="007C1E41" w:rsidP="00820CC0">
            <w:pPr>
              <w:jc w:val="center"/>
              <w:rPr>
                <w:sz w:val="24"/>
                <w:szCs w:val="24"/>
              </w:rPr>
            </w:pPr>
            <w:r>
              <w:rPr>
                <w:sz w:val="24"/>
                <w:szCs w:val="24"/>
              </w:rPr>
              <w:t>Graduate Student Responses,</w:t>
            </w:r>
          </w:p>
          <w:p w14:paraId="2189EFBF" w14:textId="77777777" w:rsidR="007C1E41" w:rsidRDefault="007C1E41" w:rsidP="00820CC0">
            <w:pPr>
              <w:jc w:val="center"/>
              <w:rPr>
                <w:sz w:val="24"/>
                <w:szCs w:val="24"/>
              </w:rPr>
            </w:pPr>
            <w:r>
              <w:rPr>
                <w:sz w:val="24"/>
                <w:szCs w:val="24"/>
              </w:rPr>
              <w:t xml:space="preserve">Time in Program = </w:t>
            </w:r>
            <w:r w:rsidR="00A2408F">
              <w:rPr>
                <w:sz w:val="24"/>
                <w:szCs w:val="24"/>
              </w:rPr>
              <w:t>1 to 3 years</w:t>
            </w:r>
          </w:p>
          <w:p w14:paraId="3E52A989" w14:textId="7631B69F" w:rsidR="008D2838" w:rsidRDefault="008D2838" w:rsidP="008D2838">
            <w:pPr>
              <w:jc w:val="center"/>
              <w:rPr>
                <w:sz w:val="24"/>
                <w:szCs w:val="24"/>
              </w:rPr>
            </w:pPr>
            <w:r>
              <w:rPr>
                <w:sz w:val="24"/>
                <w:szCs w:val="24"/>
              </w:rPr>
              <w:t>n=43</w:t>
            </w:r>
          </w:p>
        </w:tc>
        <w:tc>
          <w:tcPr>
            <w:tcW w:w="3145" w:type="dxa"/>
          </w:tcPr>
          <w:p w14:paraId="384D6DDC" w14:textId="77777777" w:rsidR="007C1E41" w:rsidRDefault="007C1E41" w:rsidP="00820CC0">
            <w:pPr>
              <w:jc w:val="center"/>
              <w:rPr>
                <w:sz w:val="24"/>
                <w:szCs w:val="24"/>
              </w:rPr>
            </w:pPr>
            <w:r>
              <w:rPr>
                <w:sz w:val="24"/>
                <w:szCs w:val="24"/>
              </w:rPr>
              <w:t>Graduate Student Responses, Time in Program &gt;3 years</w:t>
            </w:r>
          </w:p>
          <w:p w14:paraId="2D1EF7F0" w14:textId="317642B0" w:rsidR="008D2838" w:rsidRDefault="008D2838" w:rsidP="00820CC0">
            <w:pPr>
              <w:jc w:val="center"/>
              <w:rPr>
                <w:sz w:val="24"/>
                <w:szCs w:val="24"/>
              </w:rPr>
            </w:pPr>
            <w:r>
              <w:rPr>
                <w:sz w:val="24"/>
                <w:szCs w:val="24"/>
              </w:rPr>
              <w:t>n=50</w:t>
            </w:r>
          </w:p>
        </w:tc>
      </w:tr>
      <w:tr w:rsidR="00352033" w14:paraId="27602FDD" w14:textId="181A80B7" w:rsidTr="00352033">
        <w:tc>
          <w:tcPr>
            <w:tcW w:w="1435" w:type="dxa"/>
          </w:tcPr>
          <w:p w14:paraId="760E6F15" w14:textId="61489402" w:rsidR="007C1E41" w:rsidRDefault="007C1E41" w:rsidP="00DE0158">
            <w:pPr>
              <w:rPr>
                <w:sz w:val="24"/>
                <w:szCs w:val="24"/>
              </w:rPr>
            </w:pPr>
            <w:r w:rsidRPr="000B55F5">
              <w:rPr>
                <w:color w:val="C00000"/>
                <w:sz w:val="24"/>
                <w:szCs w:val="24"/>
              </w:rPr>
              <w:t>Frequently Mean: 0-1.5</w:t>
            </w:r>
          </w:p>
        </w:tc>
        <w:tc>
          <w:tcPr>
            <w:tcW w:w="2700" w:type="dxa"/>
          </w:tcPr>
          <w:p w14:paraId="7AD721C5" w14:textId="77777777" w:rsidR="007C1E41" w:rsidRPr="000B55F5" w:rsidRDefault="007C1E41" w:rsidP="00F167A2">
            <w:pPr>
              <w:pStyle w:val="ListParagraph"/>
              <w:numPr>
                <w:ilvl w:val="0"/>
                <w:numId w:val="3"/>
              </w:numPr>
              <w:rPr>
                <w:color w:val="C00000"/>
                <w:sz w:val="24"/>
                <w:szCs w:val="24"/>
              </w:rPr>
            </w:pPr>
            <w:r w:rsidRPr="000B55F5">
              <w:rPr>
                <w:color w:val="C00000"/>
                <w:sz w:val="24"/>
                <w:szCs w:val="24"/>
              </w:rPr>
              <w:t>Giving them guidance in Conducting research (1.33)</w:t>
            </w:r>
          </w:p>
          <w:p w14:paraId="2A377476" w14:textId="77777777" w:rsidR="007C1E41" w:rsidRPr="000B55F5" w:rsidRDefault="007C1E41" w:rsidP="00F167A2">
            <w:pPr>
              <w:pStyle w:val="ListParagraph"/>
              <w:numPr>
                <w:ilvl w:val="0"/>
                <w:numId w:val="3"/>
              </w:numPr>
              <w:rPr>
                <w:color w:val="C00000"/>
                <w:sz w:val="24"/>
                <w:szCs w:val="24"/>
              </w:rPr>
            </w:pPr>
            <w:r w:rsidRPr="000B55F5">
              <w:rPr>
                <w:color w:val="C00000"/>
                <w:sz w:val="24"/>
                <w:szCs w:val="24"/>
              </w:rPr>
              <w:t>Giving them career advice (1.33)</w:t>
            </w:r>
          </w:p>
          <w:p w14:paraId="2C7B89F1" w14:textId="77777777" w:rsidR="007C1E41" w:rsidRPr="000B55F5" w:rsidRDefault="007C1E41" w:rsidP="00F167A2">
            <w:pPr>
              <w:pStyle w:val="ListParagraph"/>
              <w:numPr>
                <w:ilvl w:val="0"/>
                <w:numId w:val="3"/>
              </w:numPr>
              <w:rPr>
                <w:color w:val="C00000"/>
                <w:sz w:val="24"/>
                <w:szCs w:val="24"/>
              </w:rPr>
            </w:pPr>
            <w:r w:rsidRPr="000B55F5">
              <w:rPr>
                <w:color w:val="C00000"/>
                <w:sz w:val="24"/>
                <w:szCs w:val="24"/>
              </w:rPr>
              <w:t>Helping them author or co-author a paper on their research (1.50)</w:t>
            </w:r>
          </w:p>
          <w:p w14:paraId="22C881D3" w14:textId="77777777" w:rsidR="007C1E41" w:rsidRDefault="007C1E41" w:rsidP="00DE0158">
            <w:pPr>
              <w:rPr>
                <w:sz w:val="24"/>
                <w:szCs w:val="24"/>
              </w:rPr>
            </w:pPr>
          </w:p>
        </w:tc>
        <w:tc>
          <w:tcPr>
            <w:tcW w:w="3510" w:type="dxa"/>
          </w:tcPr>
          <w:p w14:paraId="0129459C" w14:textId="48BAC1B9" w:rsidR="007C1E41" w:rsidRPr="00F167A2" w:rsidRDefault="007C1E41" w:rsidP="00F167A2">
            <w:pPr>
              <w:pStyle w:val="ListParagraph"/>
              <w:numPr>
                <w:ilvl w:val="0"/>
                <w:numId w:val="3"/>
              </w:numPr>
              <w:rPr>
                <w:sz w:val="24"/>
                <w:szCs w:val="24"/>
              </w:rPr>
            </w:pPr>
            <w:r w:rsidRPr="000B55F5">
              <w:rPr>
                <w:color w:val="C00000"/>
                <w:sz w:val="24"/>
                <w:szCs w:val="24"/>
              </w:rPr>
              <w:t>Receiving guidance in conducting research (1.39)</w:t>
            </w:r>
          </w:p>
        </w:tc>
        <w:tc>
          <w:tcPr>
            <w:tcW w:w="3145" w:type="dxa"/>
          </w:tcPr>
          <w:p w14:paraId="4BC8ADBE" w14:textId="2F9BC27F" w:rsidR="007C1E41" w:rsidRDefault="007C1E41" w:rsidP="00F167A2">
            <w:pPr>
              <w:pStyle w:val="ListParagraph"/>
              <w:numPr>
                <w:ilvl w:val="0"/>
                <w:numId w:val="3"/>
              </w:numPr>
              <w:rPr>
                <w:sz w:val="24"/>
                <w:szCs w:val="24"/>
              </w:rPr>
            </w:pPr>
            <w:r w:rsidRPr="000B55F5">
              <w:rPr>
                <w:color w:val="C00000"/>
                <w:sz w:val="24"/>
                <w:szCs w:val="24"/>
              </w:rPr>
              <w:t>Receiving guidance in conducting research (1.38)</w:t>
            </w:r>
          </w:p>
        </w:tc>
      </w:tr>
      <w:tr w:rsidR="00352033" w14:paraId="0F95B8BF" w14:textId="6CBE33E1" w:rsidTr="00352033">
        <w:tc>
          <w:tcPr>
            <w:tcW w:w="1435" w:type="dxa"/>
          </w:tcPr>
          <w:p w14:paraId="21C7F9BB" w14:textId="77777777" w:rsidR="007C1E41" w:rsidRPr="000B55F5" w:rsidRDefault="007C1E41" w:rsidP="00DE0158">
            <w:pPr>
              <w:rPr>
                <w:color w:val="4472C4" w:themeColor="accent1"/>
                <w:sz w:val="24"/>
                <w:szCs w:val="24"/>
              </w:rPr>
            </w:pPr>
            <w:r w:rsidRPr="000B55F5">
              <w:rPr>
                <w:color w:val="4472C4" w:themeColor="accent1"/>
                <w:sz w:val="24"/>
                <w:szCs w:val="24"/>
              </w:rPr>
              <w:lastRenderedPageBreak/>
              <w:t>Occasionally</w:t>
            </w:r>
          </w:p>
          <w:p w14:paraId="301901FC" w14:textId="1C16CC4E" w:rsidR="007C1E41" w:rsidRDefault="007C1E41" w:rsidP="00DE0158">
            <w:pPr>
              <w:rPr>
                <w:sz w:val="24"/>
                <w:szCs w:val="24"/>
              </w:rPr>
            </w:pPr>
            <w:r w:rsidRPr="000B55F5">
              <w:rPr>
                <w:color w:val="4472C4" w:themeColor="accent1"/>
                <w:sz w:val="24"/>
                <w:szCs w:val="24"/>
              </w:rPr>
              <w:t>Mean: 1.51-2.50</w:t>
            </w:r>
          </w:p>
        </w:tc>
        <w:tc>
          <w:tcPr>
            <w:tcW w:w="2700" w:type="dxa"/>
          </w:tcPr>
          <w:p w14:paraId="492399CD" w14:textId="77777777" w:rsidR="007C1E41" w:rsidRPr="000B55F5" w:rsidRDefault="007C1E41" w:rsidP="00F167A2">
            <w:pPr>
              <w:pStyle w:val="ListParagraph"/>
              <w:numPr>
                <w:ilvl w:val="0"/>
                <w:numId w:val="4"/>
              </w:numPr>
              <w:rPr>
                <w:color w:val="4472C4" w:themeColor="accent1"/>
                <w:sz w:val="24"/>
                <w:szCs w:val="24"/>
              </w:rPr>
            </w:pPr>
            <w:r w:rsidRPr="000B55F5">
              <w:rPr>
                <w:color w:val="4472C4" w:themeColor="accent1"/>
                <w:sz w:val="24"/>
                <w:szCs w:val="24"/>
              </w:rPr>
              <w:t>Facilitating the presentation of their research at this university (1.88)</w:t>
            </w:r>
          </w:p>
          <w:p w14:paraId="75D03C10" w14:textId="77777777" w:rsidR="007C1E41" w:rsidRPr="000B55F5" w:rsidRDefault="007C1E41" w:rsidP="00F167A2">
            <w:pPr>
              <w:pStyle w:val="ListParagraph"/>
              <w:numPr>
                <w:ilvl w:val="0"/>
                <w:numId w:val="4"/>
              </w:numPr>
              <w:rPr>
                <w:color w:val="4472C4" w:themeColor="accent1"/>
                <w:sz w:val="24"/>
                <w:szCs w:val="24"/>
              </w:rPr>
            </w:pPr>
            <w:r w:rsidRPr="000B55F5">
              <w:rPr>
                <w:color w:val="4472C4" w:themeColor="accent1"/>
                <w:sz w:val="24"/>
                <w:szCs w:val="24"/>
              </w:rPr>
              <w:t>Facilitating the presentation of their research at a regional or national conference (1.92)</w:t>
            </w:r>
          </w:p>
          <w:p w14:paraId="509D35E9" w14:textId="77777777" w:rsidR="007C1E41" w:rsidRPr="000B55F5" w:rsidRDefault="007C1E41" w:rsidP="00F167A2">
            <w:pPr>
              <w:pStyle w:val="ListParagraph"/>
              <w:numPr>
                <w:ilvl w:val="0"/>
                <w:numId w:val="4"/>
              </w:numPr>
              <w:rPr>
                <w:color w:val="4472C4" w:themeColor="accent1"/>
                <w:sz w:val="24"/>
                <w:szCs w:val="24"/>
              </w:rPr>
            </w:pPr>
            <w:r w:rsidRPr="000B55F5">
              <w:rPr>
                <w:color w:val="4472C4" w:themeColor="accent1"/>
                <w:sz w:val="24"/>
                <w:szCs w:val="24"/>
              </w:rPr>
              <w:t>Giving them personal advice (2.15)</w:t>
            </w:r>
          </w:p>
          <w:p w14:paraId="4A6DF793" w14:textId="5CD4B417" w:rsidR="007C1E41" w:rsidRPr="00F167A2" w:rsidRDefault="007C1E41" w:rsidP="00DE0158">
            <w:pPr>
              <w:pStyle w:val="ListParagraph"/>
              <w:numPr>
                <w:ilvl w:val="0"/>
                <w:numId w:val="4"/>
              </w:numPr>
              <w:rPr>
                <w:sz w:val="24"/>
                <w:szCs w:val="24"/>
              </w:rPr>
            </w:pPr>
            <w:r w:rsidRPr="000B55F5">
              <w:rPr>
                <w:color w:val="4472C4" w:themeColor="accent1"/>
                <w:sz w:val="24"/>
                <w:szCs w:val="24"/>
              </w:rPr>
              <w:t>Introducing them to faculty in their research area from other institutions (2.19)</w:t>
            </w:r>
          </w:p>
        </w:tc>
        <w:tc>
          <w:tcPr>
            <w:tcW w:w="3510" w:type="dxa"/>
          </w:tcPr>
          <w:p w14:paraId="10DF1CF8" w14:textId="3C009763" w:rsidR="007C1E41" w:rsidRPr="000B55F5" w:rsidRDefault="007C1E41" w:rsidP="00B44BC7">
            <w:pPr>
              <w:pStyle w:val="ListParagraph"/>
              <w:numPr>
                <w:ilvl w:val="0"/>
                <w:numId w:val="4"/>
              </w:numPr>
              <w:rPr>
                <w:color w:val="C00000"/>
                <w:sz w:val="24"/>
                <w:szCs w:val="24"/>
              </w:rPr>
            </w:pPr>
            <w:r w:rsidRPr="000B55F5">
              <w:rPr>
                <w:color w:val="C00000"/>
                <w:sz w:val="24"/>
                <w:szCs w:val="24"/>
              </w:rPr>
              <w:t>Receiving career advice from my advisor (1.9</w:t>
            </w:r>
            <w:r w:rsidR="00B44BC7" w:rsidRPr="000B55F5">
              <w:rPr>
                <w:color w:val="C00000"/>
                <w:sz w:val="24"/>
                <w:szCs w:val="24"/>
              </w:rPr>
              <w:t>8</w:t>
            </w:r>
            <w:r w:rsidRPr="000B55F5">
              <w:rPr>
                <w:color w:val="C00000"/>
                <w:sz w:val="24"/>
                <w:szCs w:val="24"/>
              </w:rPr>
              <w:t>)</w:t>
            </w:r>
          </w:p>
          <w:p w14:paraId="35CC1E47" w14:textId="039ADFF8" w:rsidR="00B44BC7" w:rsidRPr="000B55F5" w:rsidRDefault="00B44BC7" w:rsidP="00B44BC7">
            <w:pPr>
              <w:pStyle w:val="ListParagraph"/>
              <w:numPr>
                <w:ilvl w:val="0"/>
                <w:numId w:val="4"/>
              </w:numPr>
              <w:rPr>
                <w:color w:val="4472C4" w:themeColor="accent1"/>
                <w:sz w:val="24"/>
                <w:szCs w:val="24"/>
              </w:rPr>
            </w:pPr>
            <w:r w:rsidRPr="000B55F5">
              <w:rPr>
                <w:color w:val="4472C4" w:themeColor="accent1"/>
                <w:sz w:val="24"/>
                <w:szCs w:val="24"/>
              </w:rPr>
              <w:t>Receiving personal advice from my advisor (2.19)</w:t>
            </w:r>
          </w:p>
          <w:p w14:paraId="3E88A7D6" w14:textId="4A10F5D6" w:rsidR="00B44BC7" w:rsidRDefault="00B44BC7" w:rsidP="00B44BC7">
            <w:pPr>
              <w:pStyle w:val="ListParagraph"/>
              <w:numPr>
                <w:ilvl w:val="0"/>
                <w:numId w:val="4"/>
              </w:numPr>
              <w:rPr>
                <w:sz w:val="24"/>
                <w:szCs w:val="24"/>
              </w:rPr>
            </w:pPr>
            <w:r>
              <w:rPr>
                <w:sz w:val="24"/>
                <w:szCs w:val="24"/>
              </w:rPr>
              <w:t>Receiving career advice from another university faculty or staff member (2.50)</w:t>
            </w:r>
          </w:p>
          <w:p w14:paraId="77BFAE7C" w14:textId="16DF18C3" w:rsidR="007C1E41" w:rsidRPr="00F167A2" w:rsidRDefault="007C1E41" w:rsidP="00352033">
            <w:pPr>
              <w:pStyle w:val="ListParagraph"/>
              <w:ind w:left="360"/>
              <w:rPr>
                <w:sz w:val="24"/>
                <w:szCs w:val="24"/>
              </w:rPr>
            </w:pPr>
          </w:p>
        </w:tc>
        <w:tc>
          <w:tcPr>
            <w:tcW w:w="3145" w:type="dxa"/>
          </w:tcPr>
          <w:p w14:paraId="12921E24" w14:textId="782CD35B" w:rsidR="00B44BC7" w:rsidRPr="000B55F5" w:rsidRDefault="00B44BC7" w:rsidP="00B44BC7">
            <w:pPr>
              <w:pStyle w:val="ListParagraph"/>
              <w:numPr>
                <w:ilvl w:val="0"/>
                <w:numId w:val="4"/>
              </w:numPr>
              <w:rPr>
                <w:color w:val="C00000"/>
                <w:sz w:val="24"/>
                <w:szCs w:val="24"/>
              </w:rPr>
            </w:pPr>
            <w:r w:rsidRPr="000B55F5">
              <w:rPr>
                <w:color w:val="C00000"/>
                <w:sz w:val="24"/>
                <w:szCs w:val="24"/>
              </w:rPr>
              <w:t>Receiving career advice from my advisor (1.88)</w:t>
            </w:r>
          </w:p>
          <w:p w14:paraId="2FBCCC48" w14:textId="6AB54E4E" w:rsidR="00B44BC7" w:rsidRPr="000B55F5" w:rsidRDefault="00B44BC7" w:rsidP="00B44BC7">
            <w:pPr>
              <w:pStyle w:val="ListParagraph"/>
              <w:numPr>
                <w:ilvl w:val="0"/>
                <w:numId w:val="4"/>
              </w:numPr>
              <w:rPr>
                <w:color w:val="C00000"/>
                <w:sz w:val="24"/>
                <w:szCs w:val="24"/>
              </w:rPr>
            </w:pPr>
            <w:r w:rsidRPr="000B55F5">
              <w:rPr>
                <w:color w:val="C00000"/>
                <w:sz w:val="24"/>
                <w:szCs w:val="24"/>
              </w:rPr>
              <w:t>Authoring or co-authoring a paper on my research (2.17)</w:t>
            </w:r>
          </w:p>
          <w:p w14:paraId="127ABD39" w14:textId="2BFCA9C5" w:rsidR="00B44BC7" w:rsidRPr="000B55F5" w:rsidRDefault="00B44BC7" w:rsidP="00B44BC7">
            <w:pPr>
              <w:pStyle w:val="ListParagraph"/>
              <w:numPr>
                <w:ilvl w:val="0"/>
                <w:numId w:val="4"/>
              </w:numPr>
              <w:rPr>
                <w:color w:val="4472C4" w:themeColor="accent1"/>
                <w:sz w:val="24"/>
                <w:szCs w:val="24"/>
              </w:rPr>
            </w:pPr>
            <w:r w:rsidRPr="000B55F5">
              <w:rPr>
                <w:color w:val="4472C4" w:themeColor="accent1"/>
                <w:sz w:val="24"/>
                <w:szCs w:val="24"/>
              </w:rPr>
              <w:t>Receiving personal advice from my advisor (2.23)</w:t>
            </w:r>
          </w:p>
          <w:p w14:paraId="4CB948C3" w14:textId="196FE267" w:rsidR="00B44BC7" w:rsidRPr="00820CC0" w:rsidRDefault="00B44BC7" w:rsidP="00B44BC7">
            <w:pPr>
              <w:pStyle w:val="ListParagraph"/>
              <w:numPr>
                <w:ilvl w:val="0"/>
                <w:numId w:val="4"/>
              </w:numPr>
              <w:rPr>
                <w:color w:val="70AD47" w:themeColor="accent6"/>
                <w:sz w:val="24"/>
                <w:szCs w:val="24"/>
              </w:rPr>
            </w:pPr>
            <w:r w:rsidRPr="00820CC0">
              <w:rPr>
                <w:color w:val="70AD47" w:themeColor="accent6"/>
                <w:sz w:val="24"/>
                <w:szCs w:val="24"/>
              </w:rPr>
              <w:t>Teaching a semester-long course or recitation (2.44)</w:t>
            </w:r>
          </w:p>
          <w:p w14:paraId="57D9211E" w14:textId="32671DFA" w:rsidR="007C1E41" w:rsidRPr="00B44BC7" w:rsidRDefault="00B44BC7" w:rsidP="00B44BC7">
            <w:pPr>
              <w:pStyle w:val="ListParagraph"/>
              <w:numPr>
                <w:ilvl w:val="0"/>
                <w:numId w:val="4"/>
              </w:numPr>
              <w:rPr>
                <w:sz w:val="24"/>
                <w:szCs w:val="24"/>
              </w:rPr>
            </w:pPr>
            <w:r w:rsidRPr="000B55F5">
              <w:rPr>
                <w:color w:val="4472C4" w:themeColor="accent1"/>
                <w:sz w:val="24"/>
                <w:szCs w:val="24"/>
              </w:rPr>
              <w:t>Being introduced by my advisor to faculty in my research area from other institutions (2.50)</w:t>
            </w:r>
          </w:p>
        </w:tc>
      </w:tr>
      <w:tr w:rsidR="00352033" w14:paraId="413BF18C" w14:textId="3FD868C5" w:rsidTr="00352033">
        <w:tc>
          <w:tcPr>
            <w:tcW w:w="1435" w:type="dxa"/>
          </w:tcPr>
          <w:p w14:paraId="14137D1E" w14:textId="77777777" w:rsidR="007C1E41" w:rsidRPr="00820CC0" w:rsidRDefault="007C1E41" w:rsidP="00DE0158">
            <w:pPr>
              <w:rPr>
                <w:color w:val="70AD47" w:themeColor="accent6"/>
                <w:sz w:val="24"/>
                <w:szCs w:val="24"/>
              </w:rPr>
            </w:pPr>
            <w:r w:rsidRPr="00820CC0">
              <w:rPr>
                <w:color w:val="70AD47" w:themeColor="accent6"/>
                <w:sz w:val="24"/>
                <w:szCs w:val="24"/>
              </w:rPr>
              <w:t>Seldom or Never</w:t>
            </w:r>
          </w:p>
          <w:p w14:paraId="7DDD27DD" w14:textId="25176230" w:rsidR="007C1E41" w:rsidRPr="00820CC0" w:rsidRDefault="007C1E41" w:rsidP="00DE0158">
            <w:pPr>
              <w:rPr>
                <w:color w:val="70AD47" w:themeColor="accent6"/>
                <w:sz w:val="24"/>
                <w:szCs w:val="24"/>
              </w:rPr>
            </w:pPr>
            <w:r w:rsidRPr="00820CC0">
              <w:rPr>
                <w:color w:val="70AD47" w:themeColor="accent6"/>
                <w:sz w:val="24"/>
                <w:szCs w:val="24"/>
              </w:rPr>
              <w:t>Mean: 2.51-4</w:t>
            </w:r>
          </w:p>
        </w:tc>
        <w:tc>
          <w:tcPr>
            <w:tcW w:w="2700" w:type="dxa"/>
          </w:tcPr>
          <w:p w14:paraId="0D02B2A3" w14:textId="77777777" w:rsidR="007C1E41" w:rsidRPr="00820CC0" w:rsidRDefault="007C1E41" w:rsidP="00F167A2">
            <w:pPr>
              <w:pStyle w:val="ListParagraph"/>
              <w:numPr>
                <w:ilvl w:val="0"/>
                <w:numId w:val="5"/>
              </w:numPr>
              <w:rPr>
                <w:color w:val="70AD47" w:themeColor="accent6"/>
                <w:sz w:val="24"/>
                <w:szCs w:val="24"/>
              </w:rPr>
            </w:pPr>
            <w:r w:rsidRPr="00820CC0">
              <w:rPr>
                <w:color w:val="70AD47" w:themeColor="accent6"/>
                <w:sz w:val="24"/>
                <w:szCs w:val="24"/>
              </w:rPr>
              <w:t>Encouraging them to attend a workshop or course on teaching (2.85)</w:t>
            </w:r>
          </w:p>
          <w:p w14:paraId="3B8BC7D8" w14:textId="77777777" w:rsidR="007C1E41" w:rsidRPr="00820CC0" w:rsidRDefault="007C1E41" w:rsidP="00F167A2">
            <w:pPr>
              <w:pStyle w:val="ListParagraph"/>
              <w:numPr>
                <w:ilvl w:val="0"/>
                <w:numId w:val="5"/>
              </w:numPr>
              <w:rPr>
                <w:color w:val="70AD47" w:themeColor="accent6"/>
                <w:sz w:val="24"/>
                <w:szCs w:val="24"/>
              </w:rPr>
            </w:pPr>
            <w:r w:rsidRPr="00820CC0">
              <w:rPr>
                <w:color w:val="70AD47" w:themeColor="accent6"/>
                <w:sz w:val="24"/>
                <w:szCs w:val="24"/>
              </w:rPr>
              <w:t>Encouraging them to teach a semester-long course or recitation (3.00)</w:t>
            </w:r>
          </w:p>
          <w:p w14:paraId="7C7E7EE2" w14:textId="77777777" w:rsidR="007C1E41" w:rsidRPr="00820CC0" w:rsidRDefault="007C1E41" w:rsidP="00F167A2">
            <w:pPr>
              <w:pStyle w:val="ListParagraph"/>
              <w:numPr>
                <w:ilvl w:val="0"/>
                <w:numId w:val="5"/>
              </w:numPr>
              <w:rPr>
                <w:color w:val="70AD47" w:themeColor="accent6"/>
                <w:sz w:val="24"/>
                <w:szCs w:val="24"/>
              </w:rPr>
            </w:pPr>
            <w:r w:rsidRPr="00820CC0">
              <w:rPr>
                <w:color w:val="70AD47" w:themeColor="accent6"/>
                <w:sz w:val="24"/>
                <w:szCs w:val="24"/>
              </w:rPr>
              <w:t>Assigning them to mentor an undergraduate student (3.27)</w:t>
            </w:r>
          </w:p>
          <w:p w14:paraId="1BD6A701" w14:textId="77777777" w:rsidR="007C1E41" w:rsidRPr="00820CC0" w:rsidRDefault="007C1E41" w:rsidP="00F167A2">
            <w:pPr>
              <w:pStyle w:val="ListParagraph"/>
              <w:numPr>
                <w:ilvl w:val="0"/>
                <w:numId w:val="5"/>
              </w:numPr>
              <w:rPr>
                <w:color w:val="70AD47" w:themeColor="accent6"/>
                <w:sz w:val="24"/>
                <w:szCs w:val="24"/>
              </w:rPr>
            </w:pPr>
            <w:r w:rsidRPr="00820CC0">
              <w:rPr>
                <w:color w:val="70AD47" w:themeColor="accent6"/>
                <w:sz w:val="24"/>
                <w:szCs w:val="24"/>
              </w:rPr>
              <w:t>Inviting them to fill in for me or another instructor in a session of a class or recitation (3.38)</w:t>
            </w:r>
          </w:p>
          <w:p w14:paraId="284F3722" w14:textId="77777777" w:rsidR="007C1E41" w:rsidRPr="00820CC0" w:rsidRDefault="007C1E41" w:rsidP="00DE0158">
            <w:pPr>
              <w:rPr>
                <w:color w:val="70AD47" w:themeColor="accent6"/>
                <w:sz w:val="24"/>
                <w:szCs w:val="24"/>
              </w:rPr>
            </w:pPr>
          </w:p>
        </w:tc>
        <w:tc>
          <w:tcPr>
            <w:tcW w:w="3510" w:type="dxa"/>
          </w:tcPr>
          <w:p w14:paraId="2454EA27" w14:textId="19E3C930" w:rsidR="00352033" w:rsidRDefault="00352033" w:rsidP="00352033">
            <w:pPr>
              <w:pStyle w:val="ListParagraph"/>
              <w:numPr>
                <w:ilvl w:val="0"/>
                <w:numId w:val="5"/>
              </w:numPr>
              <w:rPr>
                <w:sz w:val="24"/>
                <w:szCs w:val="24"/>
              </w:rPr>
            </w:pPr>
            <w:r>
              <w:rPr>
                <w:sz w:val="24"/>
                <w:szCs w:val="24"/>
              </w:rPr>
              <w:t>Receiving personal advice from another university faculty or staff member (2.83)</w:t>
            </w:r>
          </w:p>
          <w:p w14:paraId="5AD8AADC" w14:textId="6DAF75DA" w:rsidR="00B44BC7" w:rsidRPr="000B55F5" w:rsidRDefault="00B44BC7" w:rsidP="00B44BC7">
            <w:pPr>
              <w:pStyle w:val="ListParagraph"/>
              <w:numPr>
                <w:ilvl w:val="0"/>
                <w:numId w:val="5"/>
              </w:numPr>
              <w:rPr>
                <w:color w:val="4472C4" w:themeColor="accent1"/>
                <w:sz w:val="24"/>
                <w:szCs w:val="24"/>
              </w:rPr>
            </w:pPr>
            <w:r w:rsidRPr="000B55F5">
              <w:rPr>
                <w:color w:val="4472C4" w:themeColor="accent1"/>
                <w:sz w:val="24"/>
                <w:szCs w:val="24"/>
              </w:rPr>
              <w:t>Being introduced by my advisor to faculty in my research area from other institutions (2.83)</w:t>
            </w:r>
          </w:p>
          <w:p w14:paraId="1B32EB52" w14:textId="0E6702E7" w:rsidR="00B44BC7" w:rsidRPr="000B55F5" w:rsidRDefault="00B44BC7" w:rsidP="00B44BC7">
            <w:pPr>
              <w:pStyle w:val="ListParagraph"/>
              <w:numPr>
                <w:ilvl w:val="0"/>
                <w:numId w:val="5"/>
              </w:numPr>
              <w:rPr>
                <w:color w:val="C00000"/>
                <w:sz w:val="24"/>
                <w:szCs w:val="24"/>
              </w:rPr>
            </w:pPr>
            <w:r w:rsidRPr="000B55F5">
              <w:rPr>
                <w:color w:val="C00000"/>
                <w:sz w:val="24"/>
                <w:szCs w:val="24"/>
              </w:rPr>
              <w:t>Authoring or co-authoring a paper on my research (2.88)</w:t>
            </w:r>
          </w:p>
          <w:p w14:paraId="36AB3493" w14:textId="58DFE12F" w:rsidR="00B44BC7" w:rsidRPr="00820CC0" w:rsidRDefault="00B44BC7" w:rsidP="00B44BC7">
            <w:pPr>
              <w:pStyle w:val="ListParagraph"/>
              <w:numPr>
                <w:ilvl w:val="0"/>
                <w:numId w:val="5"/>
              </w:numPr>
              <w:rPr>
                <w:color w:val="70AD47" w:themeColor="accent6"/>
                <w:sz w:val="24"/>
                <w:szCs w:val="24"/>
              </w:rPr>
            </w:pPr>
            <w:r w:rsidRPr="00820CC0">
              <w:rPr>
                <w:color w:val="70AD47" w:themeColor="accent6"/>
                <w:sz w:val="24"/>
                <w:szCs w:val="24"/>
              </w:rPr>
              <w:t>Teaching a semester-long course or recitation (3.00)</w:t>
            </w:r>
          </w:p>
          <w:p w14:paraId="5908F2EF" w14:textId="5BC6B06D" w:rsidR="00B44BC7" w:rsidRPr="00820CC0" w:rsidRDefault="00B44BC7" w:rsidP="00B44BC7">
            <w:pPr>
              <w:pStyle w:val="ListParagraph"/>
              <w:numPr>
                <w:ilvl w:val="0"/>
                <w:numId w:val="5"/>
              </w:numPr>
              <w:rPr>
                <w:color w:val="70AD47" w:themeColor="accent6"/>
                <w:sz w:val="24"/>
                <w:szCs w:val="24"/>
              </w:rPr>
            </w:pPr>
            <w:r w:rsidRPr="00820CC0">
              <w:rPr>
                <w:color w:val="70AD47" w:themeColor="accent6"/>
                <w:sz w:val="24"/>
                <w:szCs w:val="24"/>
              </w:rPr>
              <w:t>Attending a workshop or course on teaching (3.00)</w:t>
            </w:r>
          </w:p>
          <w:p w14:paraId="4859B5F8" w14:textId="6C411F88" w:rsidR="00352033" w:rsidRPr="00820CC0" w:rsidRDefault="00352033" w:rsidP="00352033">
            <w:pPr>
              <w:pStyle w:val="ListParagraph"/>
              <w:numPr>
                <w:ilvl w:val="0"/>
                <w:numId w:val="5"/>
              </w:numPr>
              <w:rPr>
                <w:color w:val="70AD47" w:themeColor="accent6"/>
                <w:sz w:val="24"/>
                <w:szCs w:val="24"/>
              </w:rPr>
            </w:pPr>
            <w:r w:rsidRPr="00820CC0">
              <w:rPr>
                <w:color w:val="70AD47" w:themeColor="accent6"/>
                <w:sz w:val="24"/>
                <w:szCs w:val="24"/>
              </w:rPr>
              <w:t>Mentoring an undergraduate student (3.02)</w:t>
            </w:r>
          </w:p>
          <w:p w14:paraId="784E8D73" w14:textId="0CCA8268" w:rsidR="00B44BC7" w:rsidRPr="000B55F5" w:rsidRDefault="00B44BC7" w:rsidP="00B44BC7">
            <w:pPr>
              <w:pStyle w:val="ListParagraph"/>
              <w:numPr>
                <w:ilvl w:val="0"/>
                <w:numId w:val="5"/>
              </w:numPr>
              <w:rPr>
                <w:color w:val="4472C4" w:themeColor="accent1"/>
                <w:sz w:val="24"/>
                <w:szCs w:val="24"/>
              </w:rPr>
            </w:pPr>
            <w:r w:rsidRPr="000B55F5">
              <w:rPr>
                <w:color w:val="4472C4" w:themeColor="accent1"/>
                <w:sz w:val="24"/>
                <w:szCs w:val="24"/>
              </w:rPr>
              <w:t>Presenting my research at regional or national conferences (3.38)</w:t>
            </w:r>
          </w:p>
          <w:p w14:paraId="46CC46AF" w14:textId="6323621B" w:rsidR="00B44BC7" w:rsidRPr="000B55F5" w:rsidRDefault="00B44BC7" w:rsidP="00B44BC7">
            <w:pPr>
              <w:pStyle w:val="ListParagraph"/>
              <w:numPr>
                <w:ilvl w:val="0"/>
                <w:numId w:val="5"/>
              </w:numPr>
              <w:rPr>
                <w:color w:val="4472C4" w:themeColor="accent1"/>
                <w:sz w:val="24"/>
                <w:szCs w:val="24"/>
              </w:rPr>
            </w:pPr>
            <w:r w:rsidRPr="000B55F5">
              <w:rPr>
                <w:color w:val="4472C4" w:themeColor="accent1"/>
                <w:sz w:val="24"/>
                <w:szCs w:val="24"/>
              </w:rPr>
              <w:t>Presenting my research at seminars at my university (3.43</w:t>
            </w:r>
            <w:r w:rsidR="00352033" w:rsidRPr="000B55F5">
              <w:rPr>
                <w:color w:val="4472C4" w:themeColor="accent1"/>
                <w:sz w:val="24"/>
                <w:szCs w:val="24"/>
              </w:rPr>
              <w:t>)</w:t>
            </w:r>
            <w:r w:rsidRPr="000B55F5">
              <w:rPr>
                <w:color w:val="4472C4" w:themeColor="accent1"/>
                <w:sz w:val="24"/>
                <w:szCs w:val="24"/>
              </w:rPr>
              <w:t xml:space="preserve"> </w:t>
            </w:r>
          </w:p>
          <w:p w14:paraId="0202D1EC" w14:textId="2859B514" w:rsidR="007C1E41" w:rsidRPr="00F167A2" w:rsidRDefault="007C1E41" w:rsidP="00B44BC7">
            <w:pPr>
              <w:pStyle w:val="ListParagraph"/>
              <w:numPr>
                <w:ilvl w:val="0"/>
                <w:numId w:val="5"/>
              </w:numPr>
              <w:rPr>
                <w:sz w:val="24"/>
                <w:szCs w:val="24"/>
              </w:rPr>
            </w:pPr>
            <w:r w:rsidRPr="00820CC0">
              <w:rPr>
                <w:color w:val="70AD47" w:themeColor="accent6"/>
                <w:sz w:val="24"/>
                <w:szCs w:val="24"/>
              </w:rPr>
              <w:t>Filling in for an instructor in a session of a class or recitation (3.</w:t>
            </w:r>
            <w:r w:rsidR="00B44BC7" w:rsidRPr="00820CC0">
              <w:rPr>
                <w:color w:val="70AD47" w:themeColor="accent6"/>
                <w:sz w:val="24"/>
                <w:szCs w:val="24"/>
              </w:rPr>
              <w:t>49</w:t>
            </w:r>
            <w:r w:rsidRPr="00820CC0">
              <w:rPr>
                <w:color w:val="70AD47" w:themeColor="accent6"/>
                <w:sz w:val="24"/>
                <w:szCs w:val="24"/>
              </w:rPr>
              <w:t>)</w:t>
            </w:r>
          </w:p>
        </w:tc>
        <w:tc>
          <w:tcPr>
            <w:tcW w:w="3145" w:type="dxa"/>
          </w:tcPr>
          <w:p w14:paraId="4E42EF60" w14:textId="0BB12C62" w:rsidR="00352033" w:rsidRPr="000B55F5" w:rsidRDefault="00352033" w:rsidP="00352033">
            <w:pPr>
              <w:pStyle w:val="ListParagraph"/>
              <w:numPr>
                <w:ilvl w:val="0"/>
                <w:numId w:val="5"/>
              </w:numPr>
              <w:rPr>
                <w:color w:val="4472C4" w:themeColor="accent1"/>
                <w:sz w:val="24"/>
                <w:szCs w:val="24"/>
              </w:rPr>
            </w:pPr>
            <w:r w:rsidRPr="000B55F5">
              <w:rPr>
                <w:color w:val="4472C4" w:themeColor="accent1"/>
                <w:sz w:val="24"/>
                <w:szCs w:val="24"/>
              </w:rPr>
              <w:t>Presenting my research at regional or national conferences (2.58)</w:t>
            </w:r>
          </w:p>
          <w:p w14:paraId="17EB27F6" w14:textId="535186C5" w:rsidR="00352033" w:rsidRDefault="00352033" w:rsidP="00352033">
            <w:pPr>
              <w:pStyle w:val="ListParagraph"/>
              <w:numPr>
                <w:ilvl w:val="0"/>
                <w:numId w:val="5"/>
              </w:numPr>
              <w:rPr>
                <w:sz w:val="24"/>
                <w:szCs w:val="24"/>
              </w:rPr>
            </w:pPr>
            <w:r>
              <w:rPr>
                <w:sz w:val="24"/>
                <w:szCs w:val="24"/>
              </w:rPr>
              <w:t>Receiving career advice from another university faculty or staff member (2.58)</w:t>
            </w:r>
          </w:p>
          <w:p w14:paraId="5A6B2ADB" w14:textId="1E2EB3DE" w:rsidR="00352033" w:rsidRDefault="00352033" w:rsidP="00352033">
            <w:pPr>
              <w:pStyle w:val="ListParagraph"/>
              <w:numPr>
                <w:ilvl w:val="0"/>
                <w:numId w:val="5"/>
              </w:numPr>
              <w:rPr>
                <w:sz w:val="24"/>
                <w:szCs w:val="24"/>
              </w:rPr>
            </w:pPr>
            <w:r>
              <w:rPr>
                <w:sz w:val="24"/>
                <w:szCs w:val="24"/>
              </w:rPr>
              <w:t>Receiving personal advice from another university faculty or staff member (2.60)</w:t>
            </w:r>
          </w:p>
          <w:p w14:paraId="6DEC1B9F" w14:textId="371C599B" w:rsidR="00352033" w:rsidRPr="000B55F5" w:rsidRDefault="00352033" w:rsidP="00352033">
            <w:pPr>
              <w:pStyle w:val="ListParagraph"/>
              <w:numPr>
                <w:ilvl w:val="0"/>
                <w:numId w:val="5"/>
              </w:numPr>
              <w:rPr>
                <w:color w:val="4472C4" w:themeColor="accent1"/>
                <w:sz w:val="24"/>
                <w:szCs w:val="24"/>
              </w:rPr>
            </w:pPr>
            <w:r w:rsidRPr="000B55F5">
              <w:rPr>
                <w:color w:val="4472C4" w:themeColor="accent1"/>
                <w:sz w:val="24"/>
                <w:szCs w:val="24"/>
              </w:rPr>
              <w:t>Presenting my research at seminars at my university (2.69)</w:t>
            </w:r>
          </w:p>
          <w:p w14:paraId="49A965CB" w14:textId="77777777" w:rsidR="007C1E41" w:rsidRPr="00820CC0" w:rsidRDefault="00352033" w:rsidP="00F167A2">
            <w:pPr>
              <w:pStyle w:val="ListParagraph"/>
              <w:numPr>
                <w:ilvl w:val="0"/>
                <w:numId w:val="5"/>
              </w:numPr>
              <w:rPr>
                <w:color w:val="70AD47" w:themeColor="accent6"/>
                <w:sz w:val="24"/>
                <w:szCs w:val="24"/>
              </w:rPr>
            </w:pPr>
            <w:r w:rsidRPr="00820CC0">
              <w:rPr>
                <w:color w:val="70AD47" w:themeColor="accent6"/>
                <w:sz w:val="24"/>
                <w:szCs w:val="24"/>
              </w:rPr>
              <w:t>Filling in for an instructor in a session of a class or recitation (2.73)</w:t>
            </w:r>
          </w:p>
          <w:p w14:paraId="02B2FA43" w14:textId="0136A123" w:rsidR="00352033" w:rsidRPr="00820CC0" w:rsidRDefault="00352033" w:rsidP="00352033">
            <w:pPr>
              <w:pStyle w:val="ListParagraph"/>
              <w:numPr>
                <w:ilvl w:val="0"/>
                <w:numId w:val="5"/>
              </w:numPr>
              <w:rPr>
                <w:color w:val="70AD47" w:themeColor="accent6"/>
                <w:sz w:val="24"/>
                <w:szCs w:val="24"/>
              </w:rPr>
            </w:pPr>
            <w:r w:rsidRPr="00820CC0">
              <w:rPr>
                <w:color w:val="70AD47" w:themeColor="accent6"/>
                <w:sz w:val="24"/>
                <w:szCs w:val="24"/>
              </w:rPr>
              <w:t>Attending a workshop or course on teaching (2.79)</w:t>
            </w:r>
          </w:p>
          <w:p w14:paraId="7FCE18EC" w14:textId="4C1DB543" w:rsidR="00352033" w:rsidRPr="00820CC0" w:rsidRDefault="00352033" w:rsidP="00352033">
            <w:pPr>
              <w:pStyle w:val="ListParagraph"/>
              <w:numPr>
                <w:ilvl w:val="0"/>
                <w:numId w:val="5"/>
              </w:numPr>
              <w:rPr>
                <w:color w:val="70AD47" w:themeColor="accent6"/>
                <w:sz w:val="24"/>
                <w:szCs w:val="24"/>
              </w:rPr>
            </w:pPr>
            <w:r w:rsidRPr="00820CC0">
              <w:rPr>
                <w:color w:val="70AD47" w:themeColor="accent6"/>
                <w:sz w:val="24"/>
                <w:szCs w:val="24"/>
              </w:rPr>
              <w:t>Mentoring an undergraduate student (2.79)</w:t>
            </w:r>
          </w:p>
          <w:p w14:paraId="6C38247B" w14:textId="11FA4803" w:rsidR="00352033" w:rsidRDefault="00352033" w:rsidP="00352033">
            <w:pPr>
              <w:pStyle w:val="ListParagraph"/>
              <w:ind w:left="360"/>
              <w:rPr>
                <w:sz w:val="24"/>
                <w:szCs w:val="24"/>
              </w:rPr>
            </w:pPr>
          </w:p>
        </w:tc>
      </w:tr>
    </w:tbl>
    <w:p w14:paraId="19FAEE3E" w14:textId="40C3FAFB" w:rsidR="00D33F58" w:rsidRDefault="00D33F58" w:rsidP="00D33F58">
      <w:pPr>
        <w:pStyle w:val="ListParagraph"/>
        <w:ind w:left="0"/>
        <w:rPr>
          <w:sz w:val="24"/>
          <w:szCs w:val="24"/>
        </w:rPr>
      </w:pPr>
    </w:p>
    <w:p w14:paraId="01E1C2FB" w14:textId="1853D4E2" w:rsidR="00D33F58" w:rsidRDefault="00D33F58" w:rsidP="00E445FE">
      <w:pPr>
        <w:pStyle w:val="ListParagraph"/>
        <w:ind w:left="0"/>
        <w:jc w:val="center"/>
        <w:rPr>
          <w:sz w:val="24"/>
          <w:szCs w:val="24"/>
        </w:rPr>
      </w:pPr>
      <w:r>
        <w:rPr>
          <w:noProof/>
          <w:sz w:val="24"/>
          <w:szCs w:val="24"/>
        </w:rPr>
        <w:lastRenderedPageBreak/>
        <w:drawing>
          <wp:inline distT="0" distB="0" distL="0" distR="0" wp14:anchorId="44E49A7D" wp14:editId="110784C8">
            <wp:extent cx="6610350" cy="14287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1A9F2B" w14:textId="0F590FE3" w:rsidR="00E852A8" w:rsidRDefault="00E852A8" w:rsidP="00D33F58">
      <w:pPr>
        <w:pStyle w:val="ListParagraph"/>
        <w:ind w:left="0"/>
        <w:rPr>
          <w:sz w:val="24"/>
          <w:szCs w:val="24"/>
        </w:rPr>
      </w:pPr>
    </w:p>
    <w:p w14:paraId="66C33414" w14:textId="581219D1" w:rsidR="00E852A8" w:rsidRDefault="00E852A8" w:rsidP="00D33F58">
      <w:pPr>
        <w:pStyle w:val="ListParagraph"/>
        <w:ind w:left="0"/>
        <w:rPr>
          <w:sz w:val="24"/>
          <w:szCs w:val="24"/>
        </w:rPr>
      </w:pPr>
    </w:p>
    <w:p w14:paraId="49755D76" w14:textId="60C89D16" w:rsidR="00303E5A" w:rsidRDefault="00303E5A" w:rsidP="00D33F58">
      <w:pPr>
        <w:pStyle w:val="ListParagraph"/>
        <w:ind w:left="0"/>
        <w:rPr>
          <w:sz w:val="24"/>
          <w:szCs w:val="24"/>
        </w:rPr>
      </w:pPr>
    </w:p>
    <w:p w14:paraId="4E376345" w14:textId="1715F77C" w:rsidR="00AC3D8E" w:rsidRPr="00042737" w:rsidRDefault="00A2408F" w:rsidP="00042737">
      <w:pPr>
        <w:pStyle w:val="Heading1"/>
        <w:jc w:val="center"/>
      </w:pPr>
      <w:bookmarkStart w:id="5" w:name="_Toc62987047"/>
      <w:r w:rsidRPr="00820CC0">
        <w:t>Diversity</w:t>
      </w:r>
      <w:bookmarkEnd w:id="5"/>
    </w:p>
    <w:p w14:paraId="771217C4" w14:textId="1D7DC7D1" w:rsidR="00422238" w:rsidRDefault="00422238" w:rsidP="00E852A8">
      <w:pPr>
        <w:pStyle w:val="Heading2"/>
        <w:jc w:val="center"/>
      </w:pPr>
      <w:bookmarkStart w:id="6" w:name="_Toc62987048"/>
      <w:r w:rsidRPr="00AC3D8E">
        <w:t>Vie</w:t>
      </w:r>
      <w:r w:rsidR="00966166" w:rsidRPr="00AC3D8E">
        <w:t>w</w:t>
      </w:r>
      <w:r w:rsidRPr="00AC3D8E">
        <w:t>s</w:t>
      </w:r>
      <w:r w:rsidR="00042737">
        <w:t xml:space="preserve"> </w:t>
      </w:r>
      <w:r w:rsidRPr="00AC3D8E">
        <w:t>in the Statistics Department</w:t>
      </w:r>
      <w:bookmarkEnd w:id="6"/>
    </w:p>
    <w:p w14:paraId="7819FEE0" w14:textId="77777777" w:rsidR="00E852A8" w:rsidRPr="00E852A8" w:rsidRDefault="00E852A8" w:rsidP="00E852A8"/>
    <w:p w14:paraId="09ABC78B" w14:textId="0958AFAB" w:rsidR="00422238" w:rsidRDefault="00422238" w:rsidP="00AC3D8E">
      <w:pPr>
        <w:jc w:val="center"/>
        <w:rPr>
          <w:sz w:val="24"/>
          <w:szCs w:val="24"/>
        </w:rPr>
      </w:pPr>
      <w:r>
        <w:rPr>
          <w:noProof/>
          <w:sz w:val="24"/>
          <w:szCs w:val="24"/>
        </w:rPr>
        <w:drawing>
          <wp:inline distT="0" distB="0" distL="0" distR="0" wp14:anchorId="28EBB715" wp14:editId="3E0F066D">
            <wp:extent cx="6429375" cy="14097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0C2952" w14:textId="229A088E" w:rsidR="00966166" w:rsidRDefault="00966166" w:rsidP="0012238A">
      <w:pPr>
        <w:ind w:left="720"/>
        <w:rPr>
          <w:sz w:val="24"/>
          <w:szCs w:val="24"/>
        </w:rPr>
      </w:pPr>
    </w:p>
    <w:p w14:paraId="0A46FA4B" w14:textId="2337F779" w:rsidR="00966166" w:rsidRDefault="00966166" w:rsidP="00E852A8">
      <w:pPr>
        <w:pStyle w:val="Heading2"/>
        <w:jc w:val="center"/>
      </w:pPr>
      <w:bookmarkStart w:id="7" w:name="_Toc62987049"/>
      <w:r w:rsidRPr="00AC3D8E">
        <w:t xml:space="preserve">Faculty </w:t>
      </w:r>
      <w:r w:rsidR="00FE5B22" w:rsidRPr="00AC3D8E">
        <w:t>and</w:t>
      </w:r>
      <w:r w:rsidRPr="00AC3D8E">
        <w:t xml:space="preserve"> </w:t>
      </w:r>
      <w:r w:rsidR="00FA0188">
        <w:t>s</w:t>
      </w:r>
      <w:r w:rsidRPr="00AC3D8E">
        <w:t xml:space="preserve">tudent </w:t>
      </w:r>
      <w:r w:rsidR="00FE5B22" w:rsidRPr="00AC3D8E">
        <w:t>r</w:t>
      </w:r>
      <w:r w:rsidRPr="00AC3D8E">
        <w:t xml:space="preserve">atings of the </w:t>
      </w:r>
      <w:r w:rsidR="00FA0188">
        <w:t xml:space="preserve">Statistics </w:t>
      </w:r>
      <w:r w:rsidR="00FE5B22" w:rsidRPr="00AC3D8E">
        <w:t>department e</w:t>
      </w:r>
      <w:r w:rsidRPr="00AC3D8E">
        <w:t>nvironment for minority students and women</w:t>
      </w:r>
      <w:bookmarkEnd w:id="7"/>
    </w:p>
    <w:p w14:paraId="351D94B4" w14:textId="77777777" w:rsidR="00E852A8" w:rsidRPr="00E852A8" w:rsidRDefault="00E852A8" w:rsidP="00E852A8"/>
    <w:p w14:paraId="2B158A28" w14:textId="55CF6796" w:rsidR="00966166" w:rsidRDefault="00966166" w:rsidP="00AC3D8E">
      <w:pPr>
        <w:jc w:val="center"/>
        <w:rPr>
          <w:sz w:val="24"/>
          <w:szCs w:val="24"/>
        </w:rPr>
      </w:pPr>
      <w:r>
        <w:rPr>
          <w:noProof/>
          <w:sz w:val="24"/>
          <w:szCs w:val="24"/>
        </w:rPr>
        <w:drawing>
          <wp:inline distT="0" distB="0" distL="0" distR="0" wp14:anchorId="0379A1BD" wp14:editId="6F619984">
            <wp:extent cx="6477000" cy="16097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C5C5DA" w14:textId="2499D188" w:rsidR="00966166" w:rsidRDefault="00966166" w:rsidP="00AC3D8E">
      <w:pPr>
        <w:jc w:val="center"/>
        <w:rPr>
          <w:sz w:val="24"/>
          <w:szCs w:val="24"/>
        </w:rPr>
      </w:pPr>
      <w:r>
        <w:rPr>
          <w:noProof/>
          <w:sz w:val="24"/>
          <w:szCs w:val="24"/>
        </w:rPr>
        <w:drawing>
          <wp:inline distT="0" distB="0" distL="0" distR="0" wp14:anchorId="6D5AAF7B" wp14:editId="74980185">
            <wp:extent cx="6429375" cy="17621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03156F" w14:textId="61AA175A" w:rsidR="00E852A8" w:rsidRPr="00E852A8" w:rsidRDefault="00FA0188" w:rsidP="002C5335">
      <w:pPr>
        <w:pStyle w:val="Heading2"/>
        <w:jc w:val="center"/>
      </w:pPr>
      <w:bookmarkStart w:id="8" w:name="_Toc62987050"/>
      <w:r>
        <w:lastRenderedPageBreak/>
        <w:t>Five departments: Student ratings of department environment by URM status</w:t>
      </w:r>
      <w:r w:rsidR="00E852A8">
        <w:t xml:space="preserve"> </w:t>
      </w:r>
      <w:r w:rsidR="00E852A8" w:rsidRPr="00E852A8">
        <w:t>(Applied Ecology, Biochemistry, Chemistry, Poultry Science, Statistics)</w:t>
      </w:r>
      <w:bookmarkEnd w:id="8"/>
    </w:p>
    <w:p w14:paraId="7AEE213A" w14:textId="77777777" w:rsidR="00C20536" w:rsidRPr="00C20536" w:rsidRDefault="00C20536" w:rsidP="00C20536"/>
    <w:p w14:paraId="2A056133" w14:textId="79688462" w:rsidR="00EB0F20" w:rsidRDefault="00303E5A" w:rsidP="00EB0F20">
      <w:pPr>
        <w:rPr>
          <w:sz w:val="24"/>
          <w:szCs w:val="24"/>
        </w:rPr>
      </w:pPr>
      <w:r w:rsidRPr="00EB0F20">
        <w:rPr>
          <w:sz w:val="24"/>
          <w:szCs w:val="24"/>
        </w:rPr>
        <w:t xml:space="preserve">Note: There are too few </w:t>
      </w:r>
      <w:r w:rsidR="00EB0F20" w:rsidRPr="00EB0F20">
        <w:rPr>
          <w:sz w:val="24"/>
          <w:szCs w:val="24"/>
        </w:rPr>
        <w:t xml:space="preserve">Black/African American, Native American, Latinx and Pacific Islander (URM, or underrepresented minority) students to report their results separately for each department. </w:t>
      </w:r>
      <w:r w:rsidR="00EB0F20">
        <w:rPr>
          <w:sz w:val="24"/>
          <w:szCs w:val="24"/>
        </w:rPr>
        <w:t>R</w:t>
      </w:r>
      <w:r w:rsidR="00EB0F20" w:rsidRPr="00EB0F20">
        <w:rPr>
          <w:sz w:val="24"/>
          <w:szCs w:val="24"/>
        </w:rPr>
        <w:t>esults</w:t>
      </w:r>
      <w:r w:rsidR="00EB0F20">
        <w:rPr>
          <w:sz w:val="24"/>
          <w:szCs w:val="24"/>
        </w:rPr>
        <w:t xml:space="preserve"> of select survey questions</w:t>
      </w:r>
      <w:r w:rsidR="00EB0F20" w:rsidRPr="00EB0F20">
        <w:rPr>
          <w:sz w:val="24"/>
          <w:szCs w:val="24"/>
        </w:rPr>
        <w:t xml:space="preserve"> for all five AGEP-NC Cohort I departments are pooled together in the following charts.</w:t>
      </w:r>
      <w:r w:rsidR="00F54BD5">
        <w:rPr>
          <w:sz w:val="24"/>
          <w:szCs w:val="24"/>
        </w:rPr>
        <w:t xml:space="preserve"> For comparison</w:t>
      </w:r>
      <w:r w:rsidR="002C5335">
        <w:rPr>
          <w:sz w:val="24"/>
          <w:szCs w:val="24"/>
        </w:rPr>
        <w:t>,</w:t>
      </w:r>
      <w:r w:rsidR="00F54BD5">
        <w:rPr>
          <w:sz w:val="24"/>
          <w:szCs w:val="24"/>
        </w:rPr>
        <w:t xml:space="preserve"> the responses for Statistics students, not broken out by race/ethnicity, are also provided.</w:t>
      </w:r>
      <w:r w:rsidR="00EB0F20" w:rsidRPr="00EB0F20">
        <w:rPr>
          <w:sz w:val="24"/>
          <w:szCs w:val="24"/>
        </w:rPr>
        <w:t xml:space="preserve"> </w:t>
      </w:r>
    </w:p>
    <w:p w14:paraId="0040D724" w14:textId="44E63EC3" w:rsidR="00012AD6" w:rsidRDefault="00012AD6" w:rsidP="00EB0F20">
      <w:pPr>
        <w:rPr>
          <w:sz w:val="24"/>
          <w:szCs w:val="24"/>
        </w:rPr>
      </w:pPr>
      <w:r>
        <w:rPr>
          <w:sz w:val="24"/>
          <w:szCs w:val="24"/>
        </w:rPr>
        <w:t>Response rate</w:t>
      </w:r>
      <w:r w:rsidR="00A5471E">
        <w:rPr>
          <w:sz w:val="24"/>
          <w:szCs w:val="24"/>
        </w:rPr>
        <w:t xml:space="preserve"> for 5 departments</w:t>
      </w:r>
      <w:r>
        <w:rPr>
          <w:sz w:val="24"/>
          <w:szCs w:val="24"/>
        </w:rPr>
        <w:t xml:space="preserve">: </w:t>
      </w:r>
    </w:p>
    <w:p w14:paraId="5965BFED" w14:textId="6F63D6CC" w:rsidR="00012AD6" w:rsidRDefault="00012AD6" w:rsidP="00012AD6">
      <w:pPr>
        <w:pStyle w:val="ListParagraph"/>
        <w:numPr>
          <w:ilvl w:val="0"/>
          <w:numId w:val="25"/>
        </w:numPr>
        <w:rPr>
          <w:sz w:val="24"/>
          <w:szCs w:val="24"/>
        </w:rPr>
      </w:pPr>
      <w:r w:rsidRPr="00012AD6">
        <w:rPr>
          <w:sz w:val="24"/>
          <w:szCs w:val="24"/>
        </w:rPr>
        <w:t>URM: 20/3</w:t>
      </w:r>
      <w:r w:rsidR="00715484">
        <w:rPr>
          <w:sz w:val="24"/>
          <w:szCs w:val="24"/>
        </w:rPr>
        <w:t>5</w:t>
      </w:r>
      <w:r w:rsidRPr="00012AD6">
        <w:rPr>
          <w:sz w:val="24"/>
          <w:szCs w:val="24"/>
        </w:rPr>
        <w:t>=5</w:t>
      </w:r>
      <w:r w:rsidR="00715484">
        <w:rPr>
          <w:sz w:val="24"/>
          <w:szCs w:val="24"/>
        </w:rPr>
        <w:t>7</w:t>
      </w:r>
      <w:r w:rsidRPr="00012AD6">
        <w:rPr>
          <w:sz w:val="24"/>
          <w:szCs w:val="24"/>
        </w:rPr>
        <w:t>%</w:t>
      </w:r>
    </w:p>
    <w:p w14:paraId="46D05329" w14:textId="7DEE12E2" w:rsidR="00012AD6" w:rsidRPr="00012AD6" w:rsidRDefault="00012AD6" w:rsidP="00012AD6">
      <w:pPr>
        <w:pStyle w:val="ListParagraph"/>
        <w:numPr>
          <w:ilvl w:val="0"/>
          <w:numId w:val="25"/>
        </w:numPr>
        <w:rPr>
          <w:sz w:val="24"/>
          <w:szCs w:val="24"/>
        </w:rPr>
      </w:pPr>
      <w:r>
        <w:rPr>
          <w:sz w:val="24"/>
          <w:szCs w:val="24"/>
        </w:rPr>
        <w:t>Other: 168/2</w:t>
      </w:r>
      <w:r w:rsidR="00715484">
        <w:rPr>
          <w:sz w:val="24"/>
          <w:szCs w:val="24"/>
        </w:rPr>
        <w:t>23</w:t>
      </w:r>
      <w:r>
        <w:rPr>
          <w:sz w:val="24"/>
          <w:szCs w:val="24"/>
        </w:rPr>
        <w:t xml:space="preserve"> = </w:t>
      </w:r>
      <w:r w:rsidR="00715484">
        <w:rPr>
          <w:sz w:val="24"/>
          <w:szCs w:val="24"/>
        </w:rPr>
        <w:t>75%</w:t>
      </w:r>
    </w:p>
    <w:p w14:paraId="610C5FA1" w14:textId="29F152E2" w:rsidR="00FA0188" w:rsidRDefault="00EB0F20" w:rsidP="00E852A8">
      <w:pPr>
        <w:jc w:val="center"/>
        <w:rPr>
          <w:sz w:val="28"/>
          <w:szCs w:val="28"/>
        </w:rPr>
      </w:pPr>
      <w:r>
        <w:rPr>
          <w:sz w:val="28"/>
          <w:szCs w:val="28"/>
        </w:rPr>
        <w:t xml:space="preserve"> </w:t>
      </w:r>
      <w:r w:rsidR="00FA0188">
        <w:rPr>
          <w:sz w:val="28"/>
          <w:szCs w:val="28"/>
        </w:rPr>
        <w:t>n=20 URM students, n=168 other students</w:t>
      </w:r>
    </w:p>
    <w:p w14:paraId="25C9E058" w14:textId="04A8AF42" w:rsidR="00AB2A98" w:rsidRDefault="003707FF" w:rsidP="00EB0F20">
      <w:pPr>
        <w:jc w:val="center"/>
        <w:rPr>
          <w:sz w:val="28"/>
          <w:szCs w:val="28"/>
        </w:rPr>
      </w:pPr>
      <w:r>
        <w:rPr>
          <w:noProof/>
          <w:sz w:val="28"/>
          <w:szCs w:val="28"/>
        </w:rPr>
        <w:drawing>
          <wp:inline distT="0" distB="0" distL="0" distR="0" wp14:anchorId="30C6A737" wp14:editId="5ADFB242">
            <wp:extent cx="6515100" cy="2819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583146" w14:textId="1067210A" w:rsidR="00E852A8" w:rsidRDefault="00E852A8" w:rsidP="00EB0F20">
      <w:pPr>
        <w:jc w:val="center"/>
        <w:rPr>
          <w:sz w:val="28"/>
          <w:szCs w:val="28"/>
        </w:rPr>
      </w:pPr>
      <w:r>
        <w:rPr>
          <w:noProof/>
          <w:sz w:val="28"/>
          <w:szCs w:val="28"/>
        </w:rPr>
        <w:drawing>
          <wp:inline distT="0" distB="0" distL="0" distR="0" wp14:anchorId="5F6B4649" wp14:editId="314E0452">
            <wp:extent cx="6448425" cy="28575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AB088D" w14:textId="4B9462FA" w:rsidR="003707FF" w:rsidRDefault="00E852A8" w:rsidP="00E445FE">
      <w:pPr>
        <w:jc w:val="center"/>
        <w:rPr>
          <w:sz w:val="28"/>
          <w:szCs w:val="28"/>
        </w:rPr>
      </w:pPr>
      <w:r>
        <w:rPr>
          <w:noProof/>
          <w:sz w:val="28"/>
          <w:szCs w:val="28"/>
        </w:rPr>
        <w:lastRenderedPageBreak/>
        <w:drawing>
          <wp:inline distT="0" distB="0" distL="0" distR="0" wp14:anchorId="50D48FF2" wp14:editId="5F8C8C75">
            <wp:extent cx="6457950" cy="28860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A5F993" w14:textId="736BC59B" w:rsidR="00E852A8" w:rsidRDefault="00E852A8" w:rsidP="00E445FE">
      <w:pPr>
        <w:jc w:val="center"/>
        <w:rPr>
          <w:sz w:val="28"/>
          <w:szCs w:val="28"/>
        </w:rPr>
      </w:pPr>
      <w:r>
        <w:rPr>
          <w:noProof/>
          <w:sz w:val="28"/>
          <w:szCs w:val="28"/>
        </w:rPr>
        <w:drawing>
          <wp:inline distT="0" distB="0" distL="0" distR="0" wp14:anchorId="362BE0CF" wp14:editId="3CE1FD6D">
            <wp:extent cx="6496050" cy="27813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88C0A6" w14:textId="6142D929" w:rsidR="00E852A8" w:rsidRDefault="00E852A8" w:rsidP="00E445FE">
      <w:pPr>
        <w:jc w:val="center"/>
        <w:rPr>
          <w:sz w:val="28"/>
          <w:szCs w:val="28"/>
        </w:rPr>
      </w:pPr>
      <w:r>
        <w:rPr>
          <w:noProof/>
          <w:sz w:val="28"/>
          <w:szCs w:val="28"/>
        </w:rPr>
        <w:drawing>
          <wp:inline distT="0" distB="0" distL="0" distR="0" wp14:anchorId="5C91E68A" wp14:editId="37DC5375">
            <wp:extent cx="6543675" cy="27908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DE3E25" w14:textId="6D722D92" w:rsidR="00AB2A98" w:rsidRDefault="003700C3" w:rsidP="00E445FE">
      <w:pPr>
        <w:jc w:val="center"/>
        <w:rPr>
          <w:sz w:val="28"/>
          <w:szCs w:val="28"/>
        </w:rPr>
      </w:pPr>
      <w:r>
        <w:rPr>
          <w:noProof/>
          <w:sz w:val="28"/>
          <w:szCs w:val="28"/>
        </w:rPr>
        <w:lastRenderedPageBreak/>
        <w:drawing>
          <wp:inline distT="0" distB="0" distL="0" distR="0" wp14:anchorId="504B3825" wp14:editId="3CC029BA">
            <wp:extent cx="6562725" cy="28670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E6FEE9" w14:textId="7DB1AEC9" w:rsidR="00AB2A98" w:rsidRDefault="003700C3" w:rsidP="00E445FE">
      <w:pPr>
        <w:jc w:val="center"/>
        <w:rPr>
          <w:sz w:val="28"/>
          <w:szCs w:val="28"/>
        </w:rPr>
      </w:pPr>
      <w:r>
        <w:rPr>
          <w:noProof/>
          <w:sz w:val="28"/>
          <w:szCs w:val="28"/>
        </w:rPr>
        <w:drawing>
          <wp:inline distT="0" distB="0" distL="0" distR="0" wp14:anchorId="248B5141" wp14:editId="3880A944">
            <wp:extent cx="6581775" cy="27908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38AB6F" w14:textId="77777777" w:rsidR="00AB2A98" w:rsidRDefault="00AB2A98" w:rsidP="00AB2A98">
      <w:pPr>
        <w:ind w:left="720"/>
        <w:jc w:val="center"/>
        <w:rPr>
          <w:sz w:val="28"/>
          <w:szCs w:val="28"/>
        </w:rPr>
      </w:pPr>
    </w:p>
    <w:p w14:paraId="7055BBC3" w14:textId="6F633285" w:rsidR="00AB2A98" w:rsidRDefault="003707FF" w:rsidP="00E445FE">
      <w:pPr>
        <w:jc w:val="center"/>
        <w:rPr>
          <w:sz w:val="28"/>
          <w:szCs w:val="28"/>
        </w:rPr>
      </w:pPr>
      <w:r>
        <w:rPr>
          <w:noProof/>
          <w:sz w:val="28"/>
          <w:szCs w:val="28"/>
        </w:rPr>
        <w:drawing>
          <wp:inline distT="0" distB="0" distL="0" distR="0" wp14:anchorId="1864D614" wp14:editId="425E6575">
            <wp:extent cx="6581775" cy="287655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EF3C15" w14:textId="778EF050" w:rsidR="00D33F58" w:rsidRDefault="00D33F58" w:rsidP="00303E5A">
      <w:pPr>
        <w:pStyle w:val="Heading1"/>
        <w:jc w:val="center"/>
      </w:pPr>
      <w:bookmarkStart w:id="9" w:name="_Toc62987051"/>
      <w:r>
        <w:lastRenderedPageBreak/>
        <w:t>Statistics students’ answers to free text questions</w:t>
      </w:r>
      <w:bookmarkEnd w:id="9"/>
    </w:p>
    <w:p w14:paraId="3C081ECE" w14:textId="7C5CC159" w:rsidR="00CE1847" w:rsidRDefault="00CE1847" w:rsidP="00303E5A">
      <w:pPr>
        <w:pStyle w:val="Heading2"/>
        <w:jc w:val="center"/>
      </w:pPr>
      <w:bookmarkStart w:id="10" w:name="_Toc62987052"/>
      <w:r w:rsidRPr="00AB2A98">
        <w:t>What are the biggest challenges you personally face in completing your degree program?</w:t>
      </w:r>
      <w:bookmarkEnd w:id="10"/>
    </w:p>
    <w:p w14:paraId="1B715366" w14:textId="77777777" w:rsidR="00827622" w:rsidRDefault="00827622" w:rsidP="00261C33"/>
    <w:p w14:paraId="0D726BBF" w14:textId="6A78B7CB" w:rsidR="00261C33" w:rsidRDefault="00261C33" w:rsidP="00261C33">
      <w:r>
        <w:t>Themes from free text responses</w:t>
      </w:r>
      <w:r w:rsidR="00827622">
        <w:t xml:space="preserve"> with some sample comments</w:t>
      </w:r>
      <w:r w:rsidR="00883E88">
        <w:t xml:space="preserve"> (Note: some comments have been split into more than one category)</w:t>
      </w:r>
      <w:r w:rsidR="00827622">
        <w:t>:</w:t>
      </w:r>
    </w:p>
    <w:p w14:paraId="5E622041" w14:textId="76FE0B43" w:rsidR="00261C33" w:rsidRDefault="00261C33" w:rsidP="00261C33">
      <w:pPr>
        <w:pStyle w:val="ListParagraph"/>
        <w:numPr>
          <w:ilvl w:val="0"/>
          <w:numId w:val="28"/>
        </w:numPr>
      </w:pPr>
      <w:r>
        <w:t>Research process, knowing how to do research, finding a research topic</w:t>
      </w:r>
      <w:r w:rsidR="008423CF">
        <w:t>, writing papers</w:t>
      </w:r>
      <w:r>
        <w:t xml:space="preserve">: </w:t>
      </w:r>
      <w:proofErr w:type="gramStart"/>
      <w:r>
        <w:t>1</w:t>
      </w:r>
      <w:r w:rsidR="008423CF">
        <w:t>8</w:t>
      </w:r>
      <w:proofErr w:type="gramEnd"/>
    </w:p>
    <w:p w14:paraId="0B030101" w14:textId="21541D88" w:rsidR="00827622" w:rsidRDefault="00827622" w:rsidP="00827622">
      <w:pPr>
        <w:pStyle w:val="ListParagraph"/>
        <w:numPr>
          <w:ilvl w:val="1"/>
          <w:numId w:val="28"/>
        </w:numPr>
      </w:pPr>
      <w:r>
        <w:t>“</w:t>
      </w:r>
      <w:r w:rsidRPr="00827622">
        <w:t>It is challenging to find new research idea.</w:t>
      </w:r>
      <w:r>
        <w:t>”</w:t>
      </w:r>
    </w:p>
    <w:p w14:paraId="32FDA9F2" w14:textId="4DEE4591" w:rsidR="00827622" w:rsidRDefault="00827622" w:rsidP="00827622">
      <w:pPr>
        <w:pStyle w:val="ListParagraph"/>
        <w:numPr>
          <w:ilvl w:val="1"/>
          <w:numId w:val="28"/>
        </w:numPr>
      </w:pPr>
      <w:r>
        <w:t>“</w:t>
      </w:r>
      <w:r w:rsidRPr="00827622">
        <w:t>I feel the biggest long-term challenge will be publishing research at a level that qualifies me for an academic position.</w:t>
      </w:r>
      <w:r>
        <w:t>”</w:t>
      </w:r>
    </w:p>
    <w:p w14:paraId="560E3F6C" w14:textId="3DB4A552" w:rsidR="00E6476A" w:rsidRDefault="00E6476A" w:rsidP="00E6476A">
      <w:pPr>
        <w:pStyle w:val="ListParagraph"/>
        <w:numPr>
          <w:ilvl w:val="0"/>
          <w:numId w:val="28"/>
        </w:numPr>
      </w:pPr>
      <w:r>
        <w:t>Workload; Time management; Balancing work, courses, research: 16</w:t>
      </w:r>
    </w:p>
    <w:p w14:paraId="5636FED3" w14:textId="40F2AB16" w:rsidR="00827622" w:rsidRDefault="00827622" w:rsidP="00827622">
      <w:pPr>
        <w:pStyle w:val="ListParagraph"/>
        <w:numPr>
          <w:ilvl w:val="1"/>
          <w:numId w:val="28"/>
        </w:numPr>
      </w:pPr>
      <w:r>
        <w:t>“</w:t>
      </w:r>
      <w:r w:rsidRPr="00827622">
        <w:t xml:space="preserve">I believe it should be the work life balance. There </w:t>
      </w:r>
      <w:proofErr w:type="gramStart"/>
      <w:r w:rsidRPr="00827622">
        <w:t>are</w:t>
      </w:r>
      <w:proofErr w:type="gramEnd"/>
      <w:r w:rsidRPr="00827622">
        <w:t xml:space="preserve"> pressure for publication and on the other hand I need to balance my life and health.</w:t>
      </w:r>
      <w:r>
        <w:t>”</w:t>
      </w:r>
    </w:p>
    <w:p w14:paraId="389A547E" w14:textId="0CC1C43E" w:rsidR="00827622" w:rsidRDefault="00827622" w:rsidP="00827622">
      <w:pPr>
        <w:pStyle w:val="ListParagraph"/>
        <w:numPr>
          <w:ilvl w:val="1"/>
          <w:numId w:val="28"/>
        </w:numPr>
      </w:pPr>
      <w:r>
        <w:t>“</w:t>
      </w:r>
      <w:r w:rsidRPr="00827622">
        <w:t>I think it's the time conflict between being a TA and doing research. Being a TA (especially for undergrad classes with up to 70 students) ca</w:t>
      </w:r>
      <w:r w:rsidR="00AD1298">
        <w:t>n</w:t>
      </w:r>
      <w:r w:rsidRPr="00827622">
        <w:t xml:space="preserve"> very time consuming.</w:t>
      </w:r>
      <w:r>
        <w:t>”</w:t>
      </w:r>
    </w:p>
    <w:p w14:paraId="283194D2" w14:textId="48EFB83F" w:rsidR="00AD1298" w:rsidRDefault="00AD1298" w:rsidP="00827622">
      <w:pPr>
        <w:pStyle w:val="ListParagraph"/>
        <w:numPr>
          <w:ilvl w:val="1"/>
          <w:numId w:val="28"/>
        </w:numPr>
      </w:pPr>
      <w:r>
        <w:t>“</w:t>
      </w:r>
      <w:r w:rsidRPr="00AD1298">
        <w:t>During the first two years, the course workload is a bit heavy and there was not much time left for exploring different areas of research.</w:t>
      </w:r>
      <w:r>
        <w:t>”</w:t>
      </w:r>
    </w:p>
    <w:p w14:paraId="2F7C2A4B" w14:textId="2B924563" w:rsidR="00883E88" w:rsidRDefault="00883E88" w:rsidP="00827622">
      <w:pPr>
        <w:pStyle w:val="ListParagraph"/>
        <w:numPr>
          <w:ilvl w:val="1"/>
          <w:numId w:val="28"/>
        </w:numPr>
      </w:pPr>
      <w:r>
        <w:t>“</w:t>
      </w:r>
      <w:r w:rsidRPr="00827622">
        <w:t>Currently, taking classes and doing research at the same time is a lot.</w:t>
      </w:r>
      <w:r>
        <w:t>”</w:t>
      </w:r>
    </w:p>
    <w:p w14:paraId="44E3EE8C" w14:textId="4A3E8C58" w:rsidR="008423CF" w:rsidRDefault="008423CF" w:rsidP="00261C33">
      <w:pPr>
        <w:pStyle w:val="ListParagraph"/>
        <w:numPr>
          <w:ilvl w:val="0"/>
          <w:numId w:val="28"/>
        </w:numPr>
      </w:pPr>
      <w:r>
        <w:t xml:space="preserve">Stress, motivation, lack of confidence, burn out: </w:t>
      </w:r>
      <w:proofErr w:type="gramStart"/>
      <w:r>
        <w:t>10</w:t>
      </w:r>
      <w:proofErr w:type="gramEnd"/>
    </w:p>
    <w:p w14:paraId="5C9AEAE7" w14:textId="2CF9E90E" w:rsidR="00827622" w:rsidRDefault="00827622" w:rsidP="00827622">
      <w:pPr>
        <w:pStyle w:val="ListParagraph"/>
        <w:numPr>
          <w:ilvl w:val="1"/>
          <w:numId w:val="28"/>
        </w:numPr>
      </w:pPr>
      <w:r>
        <w:t>“</w:t>
      </w:r>
      <w:r w:rsidRPr="00827622">
        <w:t>Mental and psychological aspect, anxiety and depression.</w:t>
      </w:r>
      <w:r>
        <w:t>”</w:t>
      </w:r>
    </w:p>
    <w:p w14:paraId="0A6E8D5D" w14:textId="3A19132A" w:rsidR="00827622" w:rsidRDefault="00827622" w:rsidP="00827622">
      <w:pPr>
        <w:pStyle w:val="ListParagraph"/>
        <w:numPr>
          <w:ilvl w:val="1"/>
          <w:numId w:val="28"/>
        </w:numPr>
      </w:pPr>
      <w:r>
        <w:t>“</w:t>
      </w:r>
      <w:r w:rsidRPr="00827622">
        <w:t>Rediscovering the desire and drive to work hard each and every day, especially having to work from home.</w:t>
      </w:r>
      <w:r>
        <w:t>”</w:t>
      </w:r>
    </w:p>
    <w:p w14:paraId="6F00F89D" w14:textId="42CD2D03" w:rsidR="00883E88" w:rsidRDefault="00883E88" w:rsidP="00827622">
      <w:pPr>
        <w:pStyle w:val="ListParagraph"/>
        <w:numPr>
          <w:ilvl w:val="1"/>
          <w:numId w:val="28"/>
        </w:numPr>
      </w:pPr>
      <w:r>
        <w:t>“</w:t>
      </w:r>
      <w:r w:rsidRPr="00AD1298">
        <w:t>The lack of personal time for mental health recovery.</w:t>
      </w:r>
      <w:r>
        <w:t>”</w:t>
      </w:r>
    </w:p>
    <w:p w14:paraId="3AFE1276" w14:textId="0EA43348" w:rsidR="00261C33" w:rsidRDefault="00261C33" w:rsidP="00261C33">
      <w:pPr>
        <w:pStyle w:val="ListParagraph"/>
        <w:numPr>
          <w:ilvl w:val="0"/>
          <w:numId w:val="28"/>
        </w:numPr>
      </w:pPr>
      <w:r>
        <w:t>COVID-19:</w:t>
      </w:r>
      <w:r w:rsidR="00E6476A">
        <w:t xml:space="preserve"> </w:t>
      </w:r>
      <w:r w:rsidR="008423CF">
        <w:t>5</w:t>
      </w:r>
    </w:p>
    <w:p w14:paraId="4C5013C4" w14:textId="4D7AB1A6" w:rsidR="00827622" w:rsidRDefault="00827622" w:rsidP="00827622">
      <w:pPr>
        <w:pStyle w:val="ListParagraph"/>
        <w:numPr>
          <w:ilvl w:val="1"/>
          <w:numId w:val="28"/>
        </w:numPr>
      </w:pPr>
      <w:r>
        <w:t>“</w:t>
      </w:r>
      <w:r w:rsidRPr="00827622">
        <w:t>The virtual meeting is not a good way to communicate the idea and calculation especially for some theoretical research.</w:t>
      </w:r>
      <w:r>
        <w:t>”</w:t>
      </w:r>
    </w:p>
    <w:p w14:paraId="7562A9DE" w14:textId="4681FF5E" w:rsidR="00261C33" w:rsidRDefault="00261C33" w:rsidP="00261C33">
      <w:pPr>
        <w:pStyle w:val="ListParagraph"/>
        <w:numPr>
          <w:ilvl w:val="0"/>
          <w:numId w:val="28"/>
        </w:numPr>
      </w:pPr>
      <w:r>
        <w:t xml:space="preserve">Money for living expenses, student fees: </w:t>
      </w:r>
      <w:proofErr w:type="gramStart"/>
      <w:r w:rsidR="008423CF">
        <w:t>4</w:t>
      </w:r>
      <w:proofErr w:type="gramEnd"/>
    </w:p>
    <w:p w14:paraId="042E97F0" w14:textId="51656679" w:rsidR="00AD1298" w:rsidRDefault="00AD1298" w:rsidP="00AD1298">
      <w:pPr>
        <w:pStyle w:val="ListParagraph"/>
        <w:numPr>
          <w:ilvl w:val="1"/>
          <w:numId w:val="28"/>
        </w:numPr>
      </w:pPr>
      <w:r>
        <w:t>“</w:t>
      </w:r>
      <w:r w:rsidRPr="00AD1298">
        <w:t>The living expenses and having to take an extra job a few hours a week for the money.</w:t>
      </w:r>
      <w:r>
        <w:t>”</w:t>
      </w:r>
    </w:p>
    <w:p w14:paraId="12C7D485" w14:textId="5BAEECED" w:rsidR="00261C33" w:rsidRDefault="00261C33" w:rsidP="00261C33">
      <w:pPr>
        <w:pStyle w:val="ListParagraph"/>
        <w:numPr>
          <w:ilvl w:val="0"/>
          <w:numId w:val="28"/>
        </w:numPr>
      </w:pPr>
      <w:r>
        <w:t>Limit of 4</w:t>
      </w:r>
      <w:r w:rsidR="008423CF">
        <w:t>/5</w:t>
      </w:r>
      <w:r>
        <w:t xml:space="preserve"> years of funding: </w:t>
      </w:r>
      <w:r w:rsidR="008423CF">
        <w:t>4</w:t>
      </w:r>
    </w:p>
    <w:p w14:paraId="60C41D88" w14:textId="40260BEC" w:rsidR="00827622" w:rsidRDefault="00827622" w:rsidP="00827622">
      <w:pPr>
        <w:pStyle w:val="ListParagraph"/>
        <w:numPr>
          <w:ilvl w:val="1"/>
          <w:numId w:val="28"/>
        </w:numPr>
      </w:pPr>
      <w:r>
        <w:t>“</w:t>
      </w:r>
      <w:r w:rsidRPr="00827622">
        <w:t xml:space="preserve">Funding. I have a </w:t>
      </w:r>
      <w:proofErr w:type="spellStart"/>
      <w:r w:rsidRPr="00827622">
        <w:t>TAship</w:t>
      </w:r>
      <w:proofErr w:type="spellEnd"/>
      <w:r w:rsidRPr="00827622">
        <w:t xml:space="preserve"> up to 4 years, but I'm not confident I'll be able to finish my degree within that time.</w:t>
      </w:r>
      <w:r>
        <w:t>”</w:t>
      </w:r>
    </w:p>
    <w:p w14:paraId="1D16A6D8" w14:textId="77777777" w:rsidR="00E6476A" w:rsidRDefault="00E6476A" w:rsidP="00E6476A">
      <w:pPr>
        <w:pStyle w:val="ListParagraph"/>
        <w:numPr>
          <w:ilvl w:val="0"/>
          <w:numId w:val="28"/>
        </w:numPr>
      </w:pPr>
      <w:r>
        <w:t>Personal and family health issues: 3</w:t>
      </w:r>
    </w:p>
    <w:p w14:paraId="5B58AD1F" w14:textId="5DCBB8A5" w:rsidR="00261C33" w:rsidRDefault="00261C33" w:rsidP="00261C33">
      <w:pPr>
        <w:pStyle w:val="ListParagraph"/>
        <w:numPr>
          <w:ilvl w:val="0"/>
          <w:numId w:val="28"/>
        </w:numPr>
      </w:pPr>
      <w:r>
        <w:t xml:space="preserve">Qualifying exam: </w:t>
      </w:r>
      <w:r w:rsidR="00E6476A">
        <w:t>2</w:t>
      </w:r>
    </w:p>
    <w:p w14:paraId="26126727" w14:textId="705E83C5" w:rsidR="00261C33" w:rsidRDefault="00261C33" w:rsidP="00261C33">
      <w:pPr>
        <w:pStyle w:val="ListParagraph"/>
        <w:numPr>
          <w:ilvl w:val="0"/>
          <w:numId w:val="28"/>
        </w:numPr>
      </w:pPr>
      <w:r>
        <w:t xml:space="preserve">Uncertainty and lack of structure: </w:t>
      </w:r>
      <w:r w:rsidR="00E6476A">
        <w:t>2</w:t>
      </w:r>
    </w:p>
    <w:p w14:paraId="74F209BC" w14:textId="4F1D9A48" w:rsidR="00827622" w:rsidRDefault="00827622" w:rsidP="00827622">
      <w:pPr>
        <w:pStyle w:val="ListParagraph"/>
        <w:numPr>
          <w:ilvl w:val="1"/>
          <w:numId w:val="28"/>
        </w:numPr>
      </w:pPr>
      <w:r>
        <w:t>“</w:t>
      </w:r>
      <w:r w:rsidRPr="00827622">
        <w:t>Uncertainty. Doctoral program takes long time to finish.</w:t>
      </w:r>
      <w:r>
        <w:t>”</w:t>
      </w:r>
    </w:p>
    <w:p w14:paraId="3D698433" w14:textId="77777777" w:rsidR="00E6476A" w:rsidRDefault="00E6476A" w:rsidP="00E6476A">
      <w:pPr>
        <w:pStyle w:val="ListParagraph"/>
        <w:numPr>
          <w:ilvl w:val="0"/>
          <w:numId w:val="28"/>
        </w:numPr>
      </w:pPr>
      <w:r>
        <w:t>Passive or busy advisors: 2</w:t>
      </w:r>
    </w:p>
    <w:p w14:paraId="0769A219" w14:textId="77777777" w:rsidR="00E6476A" w:rsidRDefault="00E6476A" w:rsidP="00E6476A">
      <w:pPr>
        <w:pStyle w:val="ListParagraph"/>
        <w:numPr>
          <w:ilvl w:val="0"/>
          <w:numId w:val="28"/>
        </w:numPr>
      </w:pPr>
      <w:r>
        <w:t>Lack of support from faculty other than advisor: 1</w:t>
      </w:r>
      <w:bookmarkStart w:id="11" w:name="_Hlk62983347"/>
    </w:p>
    <w:bookmarkEnd w:id="11"/>
    <w:p w14:paraId="2A920178" w14:textId="3377C116" w:rsidR="00261C33" w:rsidRDefault="00261C33" w:rsidP="00261C33">
      <w:pPr>
        <w:pStyle w:val="ListParagraph"/>
        <w:numPr>
          <w:ilvl w:val="0"/>
          <w:numId w:val="28"/>
        </w:numPr>
      </w:pPr>
      <w:r>
        <w:t>Lack of attention to cultural issues: 1</w:t>
      </w:r>
    </w:p>
    <w:p w14:paraId="0DC77C37" w14:textId="77777777" w:rsidR="00E6476A" w:rsidRDefault="00E6476A" w:rsidP="00E6476A">
      <w:pPr>
        <w:pStyle w:val="ListParagraph"/>
        <w:numPr>
          <w:ilvl w:val="0"/>
          <w:numId w:val="28"/>
        </w:numPr>
      </w:pPr>
      <w:r>
        <w:t>Condescending faculty member: 1</w:t>
      </w:r>
    </w:p>
    <w:p w14:paraId="38F50207" w14:textId="77777777" w:rsidR="00E6476A" w:rsidRDefault="00E6476A" w:rsidP="00E6476A">
      <w:pPr>
        <w:pStyle w:val="ListParagraph"/>
        <w:numPr>
          <w:ilvl w:val="0"/>
          <w:numId w:val="28"/>
        </w:numPr>
      </w:pPr>
      <w:r>
        <w:t>Visa/immigration issues: 1</w:t>
      </w:r>
    </w:p>
    <w:p w14:paraId="5DA3A464" w14:textId="45C53CC4" w:rsidR="008423CF" w:rsidRDefault="008423CF" w:rsidP="00261C33">
      <w:pPr>
        <w:pStyle w:val="ListParagraph"/>
        <w:numPr>
          <w:ilvl w:val="0"/>
          <w:numId w:val="28"/>
        </w:numPr>
      </w:pPr>
      <w:r>
        <w:t>Computing resources: 1</w:t>
      </w:r>
    </w:p>
    <w:p w14:paraId="3AB90CD6" w14:textId="5DD9ED81" w:rsidR="008423CF" w:rsidRPr="00261C33" w:rsidRDefault="008423CF" w:rsidP="00261C33">
      <w:pPr>
        <w:pStyle w:val="ListParagraph"/>
        <w:numPr>
          <w:ilvl w:val="0"/>
          <w:numId w:val="28"/>
        </w:numPr>
      </w:pPr>
      <w:r>
        <w:t xml:space="preserve">No </w:t>
      </w:r>
      <w:proofErr w:type="gramStart"/>
      <w:r>
        <w:t>problems!:</w:t>
      </w:r>
      <w:proofErr w:type="gramEnd"/>
      <w:r>
        <w:t xml:space="preserve"> </w:t>
      </w:r>
      <w:r w:rsidR="00E6476A">
        <w:t>2</w:t>
      </w:r>
    </w:p>
    <w:p w14:paraId="1FBB4C1A" w14:textId="2A9297A6" w:rsidR="00303E5A" w:rsidRPr="00303E5A" w:rsidRDefault="008423CF" w:rsidP="00303E5A">
      <w:pPr>
        <w:jc w:val="center"/>
      </w:pPr>
      <w:r>
        <w:t>“</w:t>
      </w:r>
      <w:r w:rsidRPr="003604DE">
        <w:rPr>
          <w:sz w:val="24"/>
          <w:szCs w:val="24"/>
        </w:rPr>
        <w:t>Time-I wish I have more time. :)</w:t>
      </w:r>
      <w:r>
        <w:rPr>
          <w:sz w:val="24"/>
          <w:szCs w:val="24"/>
        </w:rPr>
        <w:t>”</w:t>
      </w:r>
    </w:p>
    <w:p w14:paraId="109F2E7A" w14:textId="492BBC35" w:rsidR="00CE1847" w:rsidRDefault="00CE1847" w:rsidP="0012238A">
      <w:pPr>
        <w:ind w:left="720"/>
        <w:rPr>
          <w:sz w:val="24"/>
          <w:szCs w:val="24"/>
        </w:rPr>
      </w:pPr>
    </w:p>
    <w:p w14:paraId="2DE0215C" w14:textId="77777777" w:rsidR="00303E5A" w:rsidRDefault="00303E5A" w:rsidP="0012238A">
      <w:pPr>
        <w:ind w:left="720"/>
        <w:rPr>
          <w:sz w:val="24"/>
          <w:szCs w:val="24"/>
        </w:rPr>
      </w:pPr>
    </w:p>
    <w:p w14:paraId="4E7DC230" w14:textId="3A375AD9" w:rsidR="00AB2A98" w:rsidRDefault="00AB2A98" w:rsidP="00303E5A">
      <w:pPr>
        <w:pStyle w:val="Heading2"/>
        <w:jc w:val="center"/>
      </w:pPr>
      <w:bookmarkStart w:id="12" w:name="_Toc62987053"/>
      <w:r w:rsidRPr="00AB2A98">
        <w:lastRenderedPageBreak/>
        <w:t>When you think back on your graduate program at this point, what were one or two important growth experiences you had and why were they important?</w:t>
      </w:r>
      <w:bookmarkEnd w:id="12"/>
    </w:p>
    <w:p w14:paraId="78A512D8" w14:textId="0C281810" w:rsidR="00303E5A" w:rsidRDefault="00303E5A" w:rsidP="00303E5A"/>
    <w:p w14:paraId="792FD4CF" w14:textId="15833098" w:rsidR="00E6476A" w:rsidRDefault="00E6476A" w:rsidP="00303E5A">
      <w:r>
        <w:t>Themes from the free text responses</w:t>
      </w:r>
      <w:r w:rsidR="00AD1298">
        <w:t xml:space="preserve"> and some sample comments</w:t>
      </w:r>
      <w:r w:rsidR="00883E88">
        <w:t xml:space="preserve"> </w:t>
      </w:r>
      <w:r w:rsidR="00883E88">
        <w:t>(Note: some comments have been split into more than one category):</w:t>
      </w:r>
    </w:p>
    <w:p w14:paraId="42546AEA" w14:textId="2DBF53F0" w:rsidR="00E6476A" w:rsidRDefault="006D698F" w:rsidP="00E6476A">
      <w:pPr>
        <w:pStyle w:val="ListParagraph"/>
        <w:numPr>
          <w:ilvl w:val="0"/>
          <w:numId w:val="17"/>
        </w:numPr>
      </w:pPr>
      <w:r>
        <w:t>Meetings with advisor and coursework: 14</w:t>
      </w:r>
    </w:p>
    <w:p w14:paraId="2003FAF3" w14:textId="3143DBFA" w:rsidR="00AD1298" w:rsidRDefault="00AD1298" w:rsidP="00AD1298">
      <w:pPr>
        <w:pStyle w:val="ListParagraph"/>
        <w:numPr>
          <w:ilvl w:val="1"/>
          <w:numId w:val="17"/>
        </w:numPr>
      </w:pPr>
      <w:r>
        <w:t>“</w:t>
      </w:r>
      <w:r w:rsidRPr="00AD1298">
        <w:t>Learning how to research from my advisors.   I met with a faculty member, that I had previously interacted with, to ask about her career. She then went out of her way to introduce me to and get me meetings with people working in the field that I am interested in.</w:t>
      </w:r>
      <w:r>
        <w:t>”</w:t>
      </w:r>
    </w:p>
    <w:p w14:paraId="5B1E9C6D" w14:textId="408E0937" w:rsidR="006D698F" w:rsidRDefault="006D698F" w:rsidP="006D698F">
      <w:pPr>
        <w:pStyle w:val="ListParagraph"/>
        <w:numPr>
          <w:ilvl w:val="0"/>
          <w:numId w:val="17"/>
        </w:numPr>
      </w:pPr>
      <w:r>
        <w:t>Learning about areas of Statistics; industry collaborations; internships: 8</w:t>
      </w:r>
    </w:p>
    <w:p w14:paraId="240458B3" w14:textId="1519646D" w:rsidR="00AD1298" w:rsidRDefault="00AD1298" w:rsidP="00AD1298">
      <w:pPr>
        <w:pStyle w:val="ListParagraph"/>
        <w:numPr>
          <w:ilvl w:val="1"/>
          <w:numId w:val="17"/>
        </w:numPr>
      </w:pPr>
      <w:r>
        <w:t>“</w:t>
      </w:r>
      <w:r w:rsidRPr="00AD1298">
        <w:t>Finding an application that I enjoyed and then working on the paper.</w:t>
      </w:r>
      <w:r>
        <w:t>”</w:t>
      </w:r>
    </w:p>
    <w:p w14:paraId="0A2E5955" w14:textId="4016DFC3" w:rsidR="00883E88" w:rsidRDefault="00883E88" w:rsidP="00AD1298">
      <w:pPr>
        <w:pStyle w:val="ListParagraph"/>
        <w:numPr>
          <w:ilvl w:val="1"/>
          <w:numId w:val="17"/>
        </w:numPr>
      </w:pPr>
      <w:r>
        <w:t>“</w:t>
      </w:r>
      <w:r w:rsidRPr="00AD1298">
        <w:t>The other would be participating in an internship, as it gave me good perspective on my skills and interests.</w:t>
      </w:r>
    </w:p>
    <w:p w14:paraId="01B4A179" w14:textId="689130B2" w:rsidR="00883E88" w:rsidRDefault="00883E88" w:rsidP="00AD1298">
      <w:pPr>
        <w:pStyle w:val="ListParagraph"/>
        <w:numPr>
          <w:ilvl w:val="1"/>
          <w:numId w:val="17"/>
        </w:numPr>
      </w:pPr>
      <w:r>
        <w:t>“</w:t>
      </w:r>
      <w:r w:rsidRPr="00883E88">
        <w:t>Internship experience; showed me that I have the skills to learn new things on my own.</w:t>
      </w:r>
    </w:p>
    <w:p w14:paraId="0D655028" w14:textId="5380313C" w:rsidR="00777F65" w:rsidRDefault="00777F65" w:rsidP="00777F65">
      <w:pPr>
        <w:pStyle w:val="ListParagraph"/>
        <w:numPr>
          <w:ilvl w:val="0"/>
          <w:numId w:val="17"/>
        </w:numPr>
      </w:pPr>
      <w:r>
        <w:t>Failing an exam, getting a bad grade: 5</w:t>
      </w:r>
    </w:p>
    <w:p w14:paraId="77EDBBEF" w14:textId="544F7467" w:rsidR="00AD1298" w:rsidRDefault="00AD1298" w:rsidP="00AD1298">
      <w:pPr>
        <w:pStyle w:val="ListParagraph"/>
        <w:numPr>
          <w:ilvl w:val="1"/>
          <w:numId w:val="17"/>
        </w:numPr>
      </w:pPr>
      <w:r>
        <w:t>“</w:t>
      </w:r>
      <w:r w:rsidRPr="00AD1298">
        <w:t xml:space="preserve">Failing an </w:t>
      </w:r>
      <w:proofErr w:type="gramStart"/>
      <w:r w:rsidRPr="00AD1298">
        <w:t>exam</w:t>
      </w:r>
      <w:proofErr w:type="gramEnd"/>
      <w:r w:rsidRPr="00AD1298">
        <w:t xml:space="preserve"> the first semester. It was a </w:t>
      </w:r>
      <w:proofErr w:type="spellStart"/>
      <w:proofErr w:type="gramStart"/>
      <w:r w:rsidRPr="00AD1298">
        <w:t>wake up</w:t>
      </w:r>
      <w:proofErr w:type="spellEnd"/>
      <w:proofErr w:type="gramEnd"/>
      <w:r w:rsidRPr="00AD1298">
        <w:t xml:space="preserve"> call.</w:t>
      </w:r>
      <w:r>
        <w:t>”</w:t>
      </w:r>
    </w:p>
    <w:p w14:paraId="073179B3" w14:textId="0A2A3780" w:rsidR="00AD1298" w:rsidRDefault="00AD1298" w:rsidP="00AD1298">
      <w:pPr>
        <w:pStyle w:val="ListParagraph"/>
        <w:numPr>
          <w:ilvl w:val="1"/>
          <w:numId w:val="17"/>
        </w:numPr>
      </w:pPr>
      <w:r>
        <w:t>“</w:t>
      </w:r>
      <w:r w:rsidRPr="00AD1298">
        <w:t>I failed the first test of a core class and had to remain motivated to learn the master the rest of the material for a subpar grade. It was a lesson in making the best of an unfortunate situation and in personal preparation.</w:t>
      </w:r>
      <w:r>
        <w:t>”</w:t>
      </w:r>
    </w:p>
    <w:p w14:paraId="3FCB08FE" w14:textId="2449DABF" w:rsidR="00777F65" w:rsidRDefault="00777F65" w:rsidP="00777F65">
      <w:pPr>
        <w:pStyle w:val="ListParagraph"/>
        <w:numPr>
          <w:ilvl w:val="0"/>
          <w:numId w:val="17"/>
        </w:numPr>
      </w:pPr>
      <w:r>
        <w:t>Networking and interactions with others: 5</w:t>
      </w:r>
    </w:p>
    <w:p w14:paraId="40598BFB" w14:textId="2506136D" w:rsidR="00AD1298" w:rsidRDefault="00AD1298" w:rsidP="00AD1298">
      <w:pPr>
        <w:pStyle w:val="ListParagraph"/>
        <w:numPr>
          <w:ilvl w:val="1"/>
          <w:numId w:val="17"/>
        </w:numPr>
      </w:pPr>
      <w:r>
        <w:t>“</w:t>
      </w:r>
      <w:r w:rsidRPr="00AD1298">
        <w:t>Meeting weekly with fellow students for structure and accountability</w:t>
      </w:r>
      <w:r w:rsidR="00883E88">
        <w:t>.</w:t>
      </w:r>
      <w:r>
        <w:t>”</w:t>
      </w:r>
    </w:p>
    <w:p w14:paraId="57DB5A23" w14:textId="13BA8828" w:rsidR="00777F65" w:rsidRDefault="00777F65" w:rsidP="00777F65">
      <w:pPr>
        <w:pStyle w:val="ListParagraph"/>
        <w:numPr>
          <w:ilvl w:val="0"/>
          <w:numId w:val="17"/>
        </w:numPr>
      </w:pPr>
      <w:r>
        <w:t>Basic exam, prelim exam: 4</w:t>
      </w:r>
    </w:p>
    <w:p w14:paraId="7606349B" w14:textId="7524129D" w:rsidR="00883E88" w:rsidRDefault="00883E88" w:rsidP="00883E88">
      <w:pPr>
        <w:pStyle w:val="ListParagraph"/>
        <w:numPr>
          <w:ilvl w:val="1"/>
          <w:numId w:val="17"/>
        </w:numPr>
      </w:pPr>
      <w:r>
        <w:t>“</w:t>
      </w:r>
      <w:r w:rsidRPr="00883E88">
        <w:t>Passing the basic exam; showed me I could make up for my deficiencies with hard work</w:t>
      </w:r>
      <w:r>
        <w:t>.”</w:t>
      </w:r>
    </w:p>
    <w:p w14:paraId="347489CD" w14:textId="6CBEFDCF" w:rsidR="00777F65" w:rsidRDefault="00777F65" w:rsidP="00777F65">
      <w:pPr>
        <w:pStyle w:val="ListParagraph"/>
        <w:numPr>
          <w:ilvl w:val="0"/>
          <w:numId w:val="17"/>
        </w:numPr>
      </w:pPr>
      <w:r>
        <w:t>Asking for help; recalibrating idea of success: 4</w:t>
      </w:r>
    </w:p>
    <w:p w14:paraId="761BE9AE" w14:textId="4639FC61" w:rsidR="00AD1298" w:rsidRDefault="00AD1298" w:rsidP="00AD1298">
      <w:pPr>
        <w:pStyle w:val="ListParagraph"/>
        <w:numPr>
          <w:ilvl w:val="1"/>
          <w:numId w:val="17"/>
        </w:numPr>
      </w:pPr>
      <w:r>
        <w:t>“</w:t>
      </w:r>
      <w:r w:rsidRPr="00AD1298">
        <w:t>Learning not to compare my progress and abilities with others'.</w:t>
      </w:r>
      <w:r>
        <w:t>”</w:t>
      </w:r>
    </w:p>
    <w:p w14:paraId="3993FFDD" w14:textId="410256C2" w:rsidR="00AD1298" w:rsidRDefault="00AD1298" w:rsidP="00AD1298">
      <w:pPr>
        <w:pStyle w:val="ListParagraph"/>
        <w:numPr>
          <w:ilvl w:val="1"/>
          <w:numId w:val="17"/>
        </w:numPr>
      </w:pPr>
      <w:r>
        <w:t>“</w:t>
      </w:r>
      <w:r w:rsidRPr="00AD1298">
        <w:t xml:space="preserve">ask for help from </w:t>
      </w:r>
      <w:proofErr w:type="gramStart"/>
      <w:r w:rsidRPr="00AD1298">
        <w:t>classmates</w:t>
      </w:r>
      <w:proofErr w:type="gramEnd"/>
      <w:r>
        <w:t>”</w:t>
      </w:r>
    </w:p>
    <w:p w14:paraId="11C73A21" w14:textId="67881151" w:rsidR="00AD1298" w:rsidRDefault="00AD1298" w:rsidP="00AD1298">
      <w:pPr>
        <w:pStyle w:val="ListParagraph"/>
        <w:numPr>
          <w:ilvl w:val="1"/>
          <w:numId w:val="17"/>
        </w:numPr>
      </w:pPr>
      <w:r>
        <w:t>“</w:t>
      </w:r>
      <w:r w:rsidRPr="00AD1298">
        <w:t>Learning to be ok with not being at the top of the class. I learned to re-prioritize life and academic goals and I learned to redefine success in a more reasonable way. Learning to be comfortable with my field</w:t>
      </w:r>
      <w:r w:rsidR="00883E88">
        <w:t>’</w:t>
      </w:r>
      <w:r w:rsidRPr="00AD1298">
        <w:t>s academic literature has also been a huge growth step and one of the main goals I wanted to accomplish in graduate school.</w:t>
      </w:r>
      <w:r>
        <w:t>”</w:t>
      </w:r>
    </w:p>
    <w:p w14:paraId="14CC12A2" w14:textId="127F33D1" w:rsidR="00777F65" w:rsidRDefault="00777F65" w:rsidP="00777F65">
      <w:pPr>
        <w:pStyle w:val="ListParagraph"/>
        <w:numPr>
          <w:ilvl w:val="0"/>
          <w:numId w:val="17"/>
        </w:numPr>
      </w:pPr>
      <w:r>
        <w:t>No growth experiences: 4</w:t>
      </w:r>
    </w:p>
    <w:p w14:paraId="1BD7A31A" w14:textId="1ACA0C88" w:rsidR="00777F65" w:rsidRDefault="00AD1298" w:rsidP="00777F65">
      <w:pPr>
        <w:pStyle w:val="ListParagraph"/>
        <w:numPr>
          <w:ilvl w:val="0"/>
          <w:numId w:val="17"/>
        </w:numPr>
      </w:pPr>
      <w:r>
        <w:t>Attending</w:t>
      </w:r>
      <w:r w:rsidR="00777F65">
        <w:t xml:space="preserve"> a conference: 3</w:t>
      </w:r>
    </w:p>
    <w:p w14:paraId="1E68DD68" w14:textId="74433E31" w:rsidR="00AD1298" w:rsidRDefault="00AD1298" w:rsidP="00AD1298">
      <w:pPr>
        <w:pStyle w:val="ListParagraph"/>
        <w:numPr>
          <w:ilvl w:val="1"/>
          <w:numId w:val="17"/>
        </w:numPr>
      </w:pPr>
      <w:r>
        <w:t>“</w:t>
      </w:r>
      <w:r w:rsidRPr="00AD1298">
        <w:t>The preparation for and attendance of the Women in Statistics and Data Science Conference in 2019 provided mentoring from three wonderful faculty members and networking with female statisticians from across the country. This experience helped me decide to finish the PhD.</w:t>
      </w:r>
      <w:r>
        <w:t>”</w:t>
      </w:r>
    </w:p>
    <w:p w14:paraId="6BA35E4B" w14:textId="34941E67" w:rsidR="006D698F" w:rsidRDefault="006D698F" w:rsidP="006D698F">
      <w:pPr>
        <w:pStyle w:val="ListParagraph"/>
        <w:numPr>
          <w:ilvl w:val="0"/>
          <w:numId w:val="17"/>
        </w:numPr>
      </w:pPr>
      <w:r>
        <w:t xml:space="preserve">Independent </w:t>
      </w:r>
      <w:r w:rsidR="00883E88">
        <w:t>work</w:t>
      </w:r>
      <w:r>
        <w:t>: 3</w:t>
      </w:r>
    </w:p>
    <w:p w14:paraId="315F32DB" w14:textId="4E0793B6" w:rsidR="00883E88" w:rsidRDefault="00883E88" w:rsidP="00883E88">
      <w:pPr>
        <w:pStyle w:val="ListParagraph"/>
        <w:numPr>
          <w:ilvl w:val="1"/>
          <w:numId w:val="17"/>
        </w:numPr>
      </w:pPr>
      <w:r>
        <w:t>“</w:t>
      </w:r>
      <w:r w:rsidRPr="00883E88">
        <w:t>Learning how to adjust without the same cultural support community that I had in my undergraduate studies, because I won't always be in a situation where I have that support.</w:t>
      </w:r>
      <w:r>
        <w:t>”</w:t>
      </w:r>
    </w:p>
    <w:p w14:paraId="1827788A" w14:textId="04E93745" w:rsidR="006D698F" w:rsidRDefault="006D698F" w:rsidP="006D698F">
      <w:pPr>
        <w:pStyle w:val="ListParagraph"/>
        <w:numPr>
          <w:ilvl w:val="0"/>
          <w:numId w:val="17"/>
        </w:numPr>
      </w:pPr>
      <w:r>
        <w:t>Making a change: 2</w:t>
      </w:r>
    </w:p>
    <w:p w14:paraId="01FA064C" w14:textId="5842C8AC" w:rsidR="00AD1298" w:rsidRPr="006D698F" w:rsidRDefault="00AD1298" w:rsidP="00AD1298">
      <w:pPr>
        <w:pStyle w:val="ListParagraph"/>
        <w:numPr>
          <w:ilvl w:val="1"/>
          <w:numId w:val="17"/>
        </w:numPr>
      </w:pPr>
      <w:r>
        <w:t>“</w:t>
      </w:r>
      <w:r w:rsidRPr="00AD1298">
        <w:t>Changing advisors, as my previous advisor was at best disrespectful of students' time and at worst outright disrespectful.</w:t>
      </w:r>
      <w:r>
        <w:t>”</w:t>
      </w:r>
    </w:p>
    <w:p w14:paraId="64741DE0" w14:textId="41F743CD" w:rsidR="00777F65" w:rsidRDefault="00777F65" w:rsidP="00777F65">
      <w:pPr>
        <w:pStyle w:val="ListParagraph"/>
        <w:numPr>
          <w:ilvl w:val="0"/>
          <w:numId w:val="17"/>
        </w:numPr>
      </w:pPr>
      <w:r>
        <w:t>Teaching a class: 2</w:t>
      </w:r>
    </w:p>
    <w:p w14:paraId="45F0DBD3" w14:textId="18C1094A" w:rsidR="00AD1298" w:rsidRDefault="00AD1298" w:rsidP="00AD1298">
      <w:pPr>
        <w:pStyle w:val="ListParagraph"/>
        <w:numPr>
          <w:ilvl w:val="1"/>
          <w:numId w:val="17"/>
        </w:numPr>
      </w:pPr>
      <w:r>
        <w:t>“</w:t>
      </w:r>
      <w:r w:rsidRPr="00AD1298">
        <w:t xml:space="preserve">One of the </w:t>
      </w:r>
      <w:proofErr w:type="gramStart"/>
      <w:r w:rsidRPr="00AD1298">
        <w:t>growth</w:t>
      </w:r>
      <w:proofErr w:type="gramEnd"/>
      <w:r w:rsidRPr="00AD1298">
        <w:t xml:space="preserve"> comes from my teaching assistant career. I learn how to be consistent with my research when there are busy TA tasks. I learn to work hard, to be kind to students and all other people and learn to take the responsibility.</w:t>
      </w:r>
      <w:r>
        <w:t>”</w:t>
      </w:r>
    </w:p>
    <w:p w14:paraId="5916F4EE" w14:textId="42D14A8E" w:rsidR="00777F65" w:rsidRDefault="00777F65" w:rsidP="00777F65">
      <w:pPr>
        <w:pStyle w:val="ListParagraph"/>
      </w:pPr>
    </w:p>
    <w:p w14:paraId="4871A88D" w14:textId="68085820" w:rsidR="00E6476A" w:rsidRPr="00303E5A" w:rsidRDefault="00E6476A" w:rsidP="00303E5A"/>
    <w:p w14:paraId="743FFEFC" w14:textId="55D2788A" w:rsidR="00AB2A98" w:rsidRDefault="00AB2A98" w:rsidP="00AB2A98">
      <w:pPr>
        <w:ind w:left="720"/>
        <w:rPr>
          <w:sz w:val="28"/>
          <w:szCs w:val="28"/>
        </w:rPr>
      </w:pPr>
    </w:p>
    <w:p w14:paraId="06671722" w14:textId="280F7D8B" w:rsidR="00EE0B41" w:rsidRDefault="00EE0B41" w:rsidP="00303E5A">
      <w:pPr>
        <w:pStyle w:val="Heading2"/>
        <w:jc w:val="center"/>
      </w:pPr>
      <w:bookmarkStart w:id="13" w:name="_Toc62987054"/>
      <w:r>
        <w:t>Do you have any other comments about your graduate program or experiences?</w:t>
      </w:r>
      <w:bookmarkEnd w:id="13"/>
    </w:p>
    <w:p w14:paraId="3A7E1733" w14:textId="470ACF85" w:rsidR="00303E5A" w:rsidRDefault="00303E5A" w:rsidP="00303E5A"/>
    <w:p w14:paraId="04C7F76A" w14:textId="2EA91680" w:rsidR="00777F65" w:rsidRDefault="00777F65" w:rsidP="00303E5A">
      <w:r>
        <w:t xml:space="preserve">Themes </w:t>
      </w:r>
      <w:r w:rsidR="003E62EB">
        <w:t>from the free text</w:t>
      </w:r>
      <w:r w:rsidR="00402934">
        <w:t xml:space="preserve"> and some sample</w:t>
      </w:r>
      <w:r w:rsidR="003E62EB">
        <w:t xml:space="preserve"> comments</w:t>
      </w:r>
      <w:r w:rsidR="00402934">
        <w:t xml:space="preserve"> </w:t>
      </w:r>
      <w:r w:rsidR="00402934">
        <w:t>(Note: some comments have been split into more than one category):</w:t>
      </w:r>
    </w:p>
    <w:p w14:paraId="1A7ACDF8" w14:textId="505297D6" w:rsidR="00777F65" w:rsidRDefault="00777F65" w:rsidP="00BA7EA1">
      <w:pPr>
        <w:pStyle w:val="ListParagraph"/>
        <w:numPr>
          <w:ilvl w:val="0"/>
          <w:numId w:val="29"/>
        </w:numPr>
      </w:pPr>
      <w:r>
        <w:t xml:space="preserve">Department environment is positive: </w:t>
      </w:r>
      <w:proofErr w:type="gramStart"/>
      <w:r w:rsidR="00867D19">
        <w:t>8</w:t>
      </w:r>
      <w:proofErr w:type="gramEnd"/>
    </w:p>
    <w:p w14:paraId="0B97D1AD" w14:textId="69E6E6CF" w:rsidR="00883E88" w:rsidRDefault="00883E88" w:rsidP="00883E88">
      <w:pPr>
        <w:pStyle w:val="ListParagraph"/>
        <w:numPr>
          <w:ilvl w:val="1"/>
          <w:numId w:val="29"/>
        </w:numPr>
      </w:pPr>
      <w:r>
        <w:t>“</w:t>
      </w:r>
      <w:proofErr w:type="gramStart"/>
      <w:r w:rsidRPr="00883E88">
        <w:t>Overall</w:t>
      </w:r>
      <w:proofErr w:type="gramEnd"/>
      <w:r w:rsidRPr="00883E88">
        <w:t xml:space="preserve"> I think NCSU statistics is a great program for its students- in terms of course quality, research, and how the school cares about the wellbeing of its students.</w:t>
      </w:r>
      <w:r>
        <w:t>”</w:t>
      </w:r>
    </w:p>
    <w:p w14:paraId="49756865" w14:textId="10418AAF" w:rsidR="00BA7EA1" w:rsidRDefault="00BA7EA1" w:rsidP="00777F65">
      <w:pPr>
        <w:pStyle w:val="ListParagraph"/>
        <w:numPr>
          <w:ilvl w:val="0"/>
          <w:numId w:val="29"/>
        </w:numPr>
      </w:pPr>
      <w:r>
        <w:t xml:space="preserve">Exams are difficult, need to help students start research, courses sometimes not available in areas of interest: </w:t>
      </w:r>
      <w:proofErr w:type="gramStart"/>
      <w:r>
        <w:t>6</w:t>
      </w:r>
      <w:proofErr w:type="gramEnd"/>
    </w:p>
    <w:p w14:paraId="3D721A24" w14:textId="27FDD7F5" w:rsidR="00883E88" w:rsidRDefault="00883E88" w:rsidP="00883E88">
      <w:pPr>
        <w:pStyle w:val="ListParagraph"/>
        <w:numPr>
          <w:ilvl w:val="1"/>
          <w:numId w:val="29"/>
        </w:numPr>
      </w:pPr>
      <w:r>
        <w:t>“</w:t>
      </w:r>
      <w:r w:rsidRPr="00883E88">
        <w:t>Too many people get forced out of the program. Way too many c</w:t>
      </w:r>
      <w:r>
        <w:t>la</w:t>
      </w:r>
      <w:r w:rsidRPr="00883E88">
        <w:t xml:space="preserve">sses, </w:t>
      </w:r>
      <w:proofErr w:type="gramStart"/>
      <w:r w:rsidRPr="00883E88">
        <w:t>exams</w:t>
      </w:r>
      <w:proofErr w:type="gramEnd"/>
      <w:r w:rsidRPr="00883E88">
        <w:t xml:space="preserve"> and prelims. Feel like research is highly hindered because of all of the other requirements.</w:t>
      </w:r>
      <w:r>
        <w:t>”</w:t>
      </w:r>
    </w:p>
    <w:p w14:paraId="6362614E" w14:textId="77777777" w:rsidR="00867D19" w:rsidRPr="00867D19" w:rsidRDefault="00867D19" w:rsidP="00867D19">
      <w:pPr>
        <w:pStyle w:val="ListParagraph"/>
        <w:numPr>
          <w:ilvl w:val="0"/>
          <w:numId w:val="29"/>
        </w:numPr>
      </w:pPr>
      <w:r w:rsidRPr="00867D19">
        <w:t>Student/faculty relations – positive: 3</w:t>
      </w:r>
    </w:p>
    <w:p w14:paraId="21B94AFC" w14:textId="77777777" w:rsidR="00867D19" w:rsidRPr="00867D19" w:rsidRDefault="00867D19" w:rsidP="00867D19">
      <w:pPr>
        <w:pStyle w:val="ListParagraph"/>
        <w:numPr>
          <w:ilvl w:val="0"/>
          <w:numId w:val="29"/>
        </w:numPr>
      </w:pPr>
      <w:r w:rsidRPr="00867D19">
        <w:t xml:space="preserve">Student/faculty relations – need improvement: </w:t>
      </w:r>
      <w:proofErr w:type="gramStart"/>
      <w:r w:rsidRPr="00867D19">
        <w:t>3</w:t>
      </w:r>
      <w:proofErr w:type="gramEnd"/>
    </w:p>
    <w:p w14:paraId="070A92E9" w14:textId="20C2E0EE" w:rsidR="00777F65" w:rsidRDefault="00777F65" w:rsidP="00777F65">
      <w:pPr>
        <w:pStyle w:val="ListParagraph"/>
        <w:numPr>
          <w:ilvl w:val="0"/>
          <w:numId w:val="29"/>
        </w:numPr>
      </w:pPr>
      <w:r>
        <w:t xml:space="preserve">Program is disappointing: </w:t>
      </w:r>
      <w:proofErr w:type="gramStart"/>
      <w:r w:rsidR="00867D19">
        <w:t>3</w:t>
      </w:r>
      <w:proofErr w:type="gramEnd"/>
    </w:p>
    <w:p w14:paraId="6812EAD3" w14:textId="611266A5" w:rsidR="00777F65" w:rsidRDefault="00777F65" w:rsidP="00777F65">
      <w:pPr>
        <w:pStyle w:val="ListParagraph"/>
        <w:numPr>
          <w:ilvl w:val="0"/>
          <w:numId w:val="29"/>
        </w:numPr>
      </w:pPr>
      <w:r>
        <w:t xml:space="preserve">Need to improve department communication with graduate students: </w:t>
      </w:r>
      <w:proofErr w:type="gramStart"/>
      <w:r>
        <w:t>3</w:t>
      </w:r>
      <w:proofErr w:type="gramEnd"/>
    </w:p>
    <w:p w14:paraId="680DAB83" w14:textId="75D5B398" w:rsidR="00777F65" w:rsidRDefault="00777F65" w:rsidP="00777F65">
      <w:pPr>
        <w:pStyle w:val="ListParagraph"/>
        <w:numPr>
          <w:ilvl w:val="0"/>
          <w:numId w:val="29"/>
        </w:numPr>
      </w:pPr>
      <w:r>
        <w:t>Lack of funding, high fees: 2</w:t>
      </w:r>
    </w:p>
    <w:p w14:paraId="2257B938" w14:textId="4B834707" w:rsidR="00402934" w:rsidRDefault="00402934" w:rsidP="00402934">
      <w:pPr>
        <w:pStyle w:val="ListParagraph"/>
        <w:numPr>
          <w:ilvl w:val="1"/>
          <w:numId w:val="29"/>
        </w:numPr>
      </w:pPr>
      <w:r>
        <w:t>“</w:t>
      </w:r>
      <w:r w:rsidRPr="00883E88">
        <w:t>I only wish the funding situation was better for international PhD students.</w:t>
      </w:r>
      <w:r>
        <w:t>”</w:t>
      </w:r>
    </w:p>
    <w:p w14:paraId="152E9CD5" w14:textId="76365A39" w:rsidR="00867D19" w:rsidRDefault="00867D19" w:rsidP="00867D19">
      <w:pPr>
        <w:pStyle w:val="ListParagraph"/>
        <w:numPr>
          <w:ilvl w:val="0"/>
          <w:numId w:val="29"/>
        </w:numPr>
      </w:pPr>
      <w:r w:rsidRPr="00867D19">
        <w:t>Isolation during pandemic: 1</w:t>
      </w:r>
    </w:p>
    <w:p w14:paraId="1E302C0E" w14:textId="664A3E1B" w:rsidR="00883E88" w:rsidRPr="00867D19" w:rsidRDefault="00883E88" w:rsidP="00883E88">
      <w:pPr>
        <w:pStyle w:val="ListParagraph"/>
        <w:numPr>
          <w:ilvl w:val="1"/>
          <w:numId w:val="29"/>
        </w:numPr>
      </w:pPr>
      <w:r>
        <w:t>“</w:t>
      </w:r>
      <w:r w:rsidRPr="00883E88">
        <w:t>Perhaps due to the Covid-19, I feel isolated when doing research. I think I need some opportunities to cooperate with someone in a group to inspire each other. I will feel more comfortable when I can share ideas with some team members instead of dealing on my own.</w:t>
      </w:r>
      <w:r>
        <w:t>”</w:t>
      </w:r>
    </w:p>
    <w:p w14:paraId="184FE911" w14:textId="59D51935" w:rsidR="00BA7EA1" w:rsidRDefault="00BA7EA1" w:rsidP="00777F65">
      <w:pPr>
        <w:pStyle w:val="ListParagraph"/>
        <w:numPr>
          <w:ilvl w:val="0"/>
          <w:numId w:val="29"/>
        </w:numPr>
      </w:pPr>
      <w:r>
        <w:t>Lack of diversity: 1</w:t>
      </w:r>
    </w:p>
    <w:p w14:paraId="0374A6D6" w14:textId="4721C7A7" w:rsidR="00777F65" w:rsidRDefault="00777F65" w:rsidP="00303E5A"/>
    <w:p w14:paraId="75F52FC7" w14:textId="7AB18220" w:rsidR="00DC782C" w:rsidRPr="00DC782C" w:rsidRDefault="00DC782C" w:rsidP="00DC782C">
      <w:pPr>
        <w:jc w:val="center"/>
        <w:rPr>
          <w:sz w:val="24"/>
          <w:szCs w:val="24"/>
        </w:rPr>
      </w:pPr>
      <w:r>
        <w:t>“People in the department are all friendly. The workload is kind of heavy.”</w:t>
      </w:r>
    </w:p>
    <w:p w14:paraId="5A2749C0" w14:textId="7F910D20" w:rsidR="003E62EB" w:rsidRDefault="003E62EB" w:rsidP="00DC782C">
      <w:pPr>
        <w:jc w:val="center"/>
      </w:pPr>
      <w:r>
        <w:t>“</w:t>
      </w:r>
      <w:r w:rsidRPr="00867D19">
        <w:t>Stressful and tired, but hopefully they</w:t>
      </w:r>
      <w:r>
        <w:t xml:space="preserve"> (courses and exams)</w:t>
      </w:r>
      <w:r w:rsidRPr="00867D19">
        <w:t xml:space="preserve"> are worthwhile</w:t>
      </w:r>
      <w:r w:rsidR="00DC782C">
        <w:t>.</w:t>
      </w:r>
      <w:r>
        <w:t>”</w:t>
      </w:r>
    </w:p>
    <w:p w14:paraId="4E41D8E0" w14:textId="77777777" w:rsidR="00EE0B41" w:rsidRPr="00AB2A98" w:rsidRDefault="00EE0B41" w:rsidP="00DC782C">
      <w:pPr>
        <w:ind w:left="720"/>
        <w:jc w:val="center"/>
        <w:rPr>
          <w:sz w:val="28"/>
          <w:szCs w:val="28"/>
        </w:rPr>
      </w:pPr>
    </w:p>
    <w:sectPr w:rsidR="00EE0B41" w:rsidRPr="00AB2A98" w:rsidSect="00465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D04"/>
    <w:multiLevelType w:val="hybridMultilevel"/>
    <w:tmpl w:val="6AA2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7218"/>
    <w:multiLevelType w:val="hybridMultilevel"/>
    <w:tmpl w:val="AD3C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1959"/>
    <w:multiLevelType w:val="hybridMultilevel"/>
    <w:tmpl w:val="28A2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4D4A"/>
    <w:multiLevelType w:val="hybridMultilevel"/>
    <w:tmpl w:val="ACC8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62F1"/>
    <w:multiLevelType w:val="hybridMultilevel"/>
    <w:tmpl w:val="232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51A7C"/>
    <w:multiLevelType w:val="hybridMultilevel"/>
    <w:tmpl w:val="9D6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84CFD"/>
    <w:multiLevelType w:val="hybridMultilevel"/>
    <w:tmpl w:val="D06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338DB"/>
    <w:multiLevelType w:val="hybridMultilevel"/>
    <w:tmpl w:val="B894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85A63"/>
    <w:multiLevelType w:val="hybridMultilevel"/>
    <w:tmpl w:val="B11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35B3C"/>
    <w:multiLevelType w:val="hybridMultilevel"/>
    <w:tmpl w:val="CD0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8258D"/>
    <w:multiLevelType w:val="hybridMultilevel"/>
    <w:tmpl w:val="749C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B0D87"/>
    <w:multiLevelType w:val="hybridMultilevel"/>
    <w:tmpl w:val="2DC4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904F4"/>
    <w:multiLevelType w:val="hybridMultilevel"/>
    <w:tmpl w:val="4AFADDCC"/>
    <w:lvl w:ilvl="0" w:tplc="89808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14631"/>
    <w:multiLevelType w:val="hybridMultilevel"/>
    <w:tmpl w:val="226C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D927D4"/>
    <w:multiLevelType w:val="hybridMultilevel"/>
    <w:tmpl w:val="54A8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65183"/>
    <w:multiLevelType w:val="hybridMultilevel"/>
    <w:tmpl w:val="ADE6F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91BB7"/>
    <w:multiLevelType w:val="hybridMultilevel"/>
    <w:tmpl w:val="DA4A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D6A5D"/>
    <w:multiLevelType w:val="hybridMultilevel"/>
    <w:tmpl w:val="1B10A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88163D"/>
    <w:multiLevelType w:val="hybridMultilevel"/>
    <w:tmpl w:val="BB8A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D19C8"/>
    <w:multiLevelType w:val="hybridMultilevel"/>
    <w:tmpl w:val="9B84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A6428F"/>
    <w:multiLevelType w:val="hybridMultilevel"/>
    <w:tmpl w:val="8548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F64E6"/>
    <w:multiLevelType w:val="hybridMultilevel"/>
    <w:tmpl w:val="5292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B3DCD"/>
    <w:multiLevelType w:val="hybridMultilevel"/>
    <w:tmpl w:val="350C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D3962"/>
    <w:multiLevelType w:val="hybridMultilevel"/>
    <w:tmpl w:val="CA9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34D1F"/>
    <w:multiLevelType w:val="hybridMultilevel"/>
    <w:tmpl w:val="D882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403BB"/>
    <w:multiLevelType w:val="hybridMultilevel"/>
    <w:tmpl w:val="957E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91F40"/>
    <w:multiLevelType w:val="hybridMultilevel"/>
    <w:tmpl w:val="045E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30953"/>
    <w:multiLevelType w:val="hybridMultilevel"/>
    <w:tmpl w:val="720C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80818"/>
    <w:multiLevelType w:val="hybridMultilevel"/>
    <w:tmpl w:val="7E98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7"/>
  </w:num>
  <w:num w:numId="4">
    <w:abstractNumId w:val="19"/>
  </w:num>
  <w:num w:numId="5">
    <w:abstractNumId w:val="7"/>
  </w:num>
  <w:num w:numId="6">
    <w:abstractNumId w:val="13"/>
  </w:num>
  <w:num w:numId="7">
    <w:abstractNumId w:val="4"/>
  </w:num>
  <w:num w:numId="8">
    <w:abstractNumId w:val="28"/>
  </w:num>
  <w:num w:numId="9">
    <w:abstractNumId w:val="3"/>
  </w:num>
  <w:num w:numId="10">
    <w:abstractNumId w:val="10"/>
  </w:num>
  <w:num w:numId="11">
    <w:abstractNumId w:val="25"/>
  </w:num>
  <w:num w:numId="12">
    <w:abstractNumId w:val="24"/>
  </w:num>
  <w:num w:numId="13">
    <w:abstractNumId w:val="5"/>
  </w:num>
  <w:num w:numId="14">
    <w:abstractNumId w:val="8"/>
  </w:num>
  <w:num w:numId="15">
    <w:abstractNumId w:val="20"/>
  </w:num>
  <w:num w:numId="16">
    <w:abstractNumId w:val="26"/>
  </w:num>
  <w:num w:numId="17">
    <w:abstractNumId w:val="1"/>
  </w:num>
  <w:num w:numId="18">
    <w:abstractNumId w:val="23"/>
  </w:num>
  <w:num w:numId="19">
    <w:abstractNumId w:val="2"/>
  </w:num>
  <w:num w:numId="20">
    <w:abstractNumId w:val="0"/>
  </w:num>
  <w:num w:numId="21">
    <w:abstractNumId w:val="14"/>
  </w:num>
  <w:num w:numId="22">
    <w:abstractNumId w:val="6"/>
  </w:num>
  <w:num w:numId="23">
    <w:abstractNumId w:val="22"/>
  </w:num>
  <w:num w:numId="24">
    <w:abstractNumId w:val="9"/>
  </w:num>
  <w:num w:numId="25">
    <w:abstractNumId w:val="16"/>
  </w:num>
  <w:num w:numId="26">
    <w:abstractNumId w:val="21"/>
  </w:num>
  <w:num w:numId="27">
    <w:abstractNumId w:val="1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58"/>
    <w:rsid w:val="00012AD6"/>
    <w:rsid w:val="0004246D"/>
    <w:rsid w:val="00042737"/>
    <w:rsid w:val="000564FF"/>
    <w:rsid w:val="000A716B"/>
    <w:rsid w:val="000B55F5"/>
    <w:rsid w:val="000B664D"/>
    <w:rsid w:val="000C3727"/>
    <w:rsid w:val="001015B8"/>
    <w:rsid w:val="0012238A"/>
    <w:rsid w:val="002137F3"/>
    <w:rsid w:val="00261C33"/>
    <w:rsid w:val="002C5335"/>
    <w:rsid w:val="002C6BCF"/>
    <w:rsid w:val="00303E5A"/>
    <w:rsid w:val="00331672"/>
    <w:rsid w:val="00343FDB"/>
    <w:rsid w:val="00350904"/>
    <w:rsid w:val="00352033"/>
    <w:rsid w:val="003604DE"/>
    <w:rsid w:val="003700C3"/>
    <w:rsid w:val="003707FF"/>
    <w:rsid w:val="003C3C16"/>
    <w:rsid w:val="003E62EB"/>
    <w:rsid w:val="00402934"/>
    <w:rsid w:val="004068AD"/>
    <w:rsid w:val="00422238"/>
    <w:rsid w:val="004440B2"/>
    <w:rsid w:val="00465967"/>
    <w:rsid w:val="00486214"/>
    <w:rsid w:val="004869C7"/>
    <w:rsid w:val="004869EE"/>
    <w:rsid w:val="0059321E"/>
    <w:rsid w:val="005D7685"/>
    <w:rsid w:val="006C240F"/>
    <w:rsid w:val="006D698F"/>
    <w:rsid w:val="00715484"/>
    <w:rsid w:val="00770D67"/>
    <w:rsid w:val="00777F65"/>
    <w:rsid w:val="007C1E41"/>
    <w:rsid w:val="00820CC0"/>
    <w:rsid w:val="00827622"/>
    <w:rsid w:val="008423CF"/>
    <w:rsid w:val="00856196"/>
    <w:rsid w:val="00867D19"/>
    <w:rsid w:val="00883E88"/>
    <w:rsid w:val="008C144D"/>
    <w:rsid w:val="008D2838"/>
    <w:rsid w:val="00931B1F"/>
    <w:rsid w:val="00957748"/>
    <w:rsid w:val="0096424A"/>
    <w:rsid w:val="00966166"/>
    <w:rsid w:val="009E07B3"/>
    <w:rsid w:val="009E7579"/>
    <w:rsid w:val="00A2408F"/>
    <w:rsid w:val="00A44CDA"/>
    <w:rsid w:val="00A5471E"/>
    <w:rsid w:val="00AB2A98"/>
    <w:rsid w:val="00AC3D8E"/>
    <w:rsid w:val="00AD1298"/>
    <w:rsid w:val="00B44BC7"/>
    <w:rsid w:val="00B676DF"/>
    <w:rsid w:val="00BA7EA1"/>
    <w:rsid w:val="00BF10DB"/>
    <w:rsid w:val="00C11C09"/>
    <w:rsid w:val="00C20536"/>
    <w:rsid w:val="00C76E82"/>
    <w:rsid w:val="00CE1847"/>
    <w:rsid w:val="00CE270A"/>
    <w:rsid w:val="00D33F58"/>
    <w:rsid w:val="00D46D1E"/>
    <w:rsid w:val="00D61174"/>
    <w:rsid w:val="00D90A46"/>
    <w:rsid w:val="00DC782C"/>
    <w:rsid w:val="00DE0158"/>
    <w:rsid w:val="00E22718"/>
    <w:rsid w:val="00E31B2D"/>
    <w:rsid w:val="00E445FE"/>
    <w:rsid w:val="00E6476A"/>
    <w:rsid w:val="00E852A8"/>
    <w:rsid w:val="00EB0F20"/>
    <w:rsid w:val="00EE0B41"/>
    <w:rsid w:val="00F167A2"/>
    <w:rsid w:val="00F3686A"/>
    <w:rsid w:val="00F36A89"/>
    <w:rsid w:val="00F54BD5"/>
    <w:rsid w:val="00FA0188"/>
    <w:rsid w:val="00FE5B22"/>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7474"/>
  <w15:chartTrackingRefBased/>
  <w15:docId w15:val="{0DD312B9-F042-4F54-9E22-385637F2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5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58"/>
    <w:pPr>
      <w:ind w:left="720"/>
      <w:contextualSpacing/>
    </w:pPr>
  </w:style>
  <w:style w:type="table" w:styleId="TableGrid">
    <w:name w:val="Table Grid"/>
    <w:basedOn w:val="TableNormal"/>
    <w:uiPriority w:val="39"/>
    <w:rsid w:val="00F1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05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20536"/>
    <w:pPr>
      <w:outlineLvl w:val="9"/>
    </w:pPr>
  </w:style>
  <w:style w:type="paragraph" w:styleId="TOC1">
    <w:name w:val="toc 1"/>
    <w:basedOn w:val="Normal"/>
    <w:next w:val="Normal"/>
    <w:autoRedefine/>
    <w:uiPriority w:val="39"/>
    <w:unhideWhenUsed/>
    <w:rsid w:val="00C20536"/>
    <w:pPr>
      <w:spacing w:after="100"/>
    </w:pPr>
  </w:style>
  <w:style w:type="character" w:styleId="Hyperlink">
    <w:name w:val="Hyperlink"/>
    <w:basedOn w:val="DefaultParagraphFont"/>
    <w:uiPriority w:val="99"/>
    <w:unhideWhenUsed/>
    <w:rsid w:val="00C20536"/>
    <w:rPr>
      <w:color w:val="0563C1" w:themeColor="hyperlink"/>
      <w:u w:val="single"/>
    </w:rPr>
  </w:style>
  <w:style w:type="character" w:customStyle="1" w:styleId="Heading2Char">
    <w:name w:val="Heading 2 Char"/>
    <w:basedOn w:val="DefaultParagraphFont"/>
    <w:link w:val="Heading2"/>
    <w:uiPriority w:val="9"/>
    <w:rsid w:val="00C2053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205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8009">
      <w:bodyDiv w:val="1"/>
      <w:marLeft w:val="0"/>
      <w:marRight w:val="0"/>
      <w:marTop w:val="0"/>
      <w:marBottom w:val="0"/>
      <w:divBdr>
        <w:top w:val="none" w:sz="0" w:space="0" w:color="auto"/>
        <w:left w:val="none" w:sz="0" w:space="0" w:color="auto"/>
        <w:bottom w:val="none" w:sz="0" w:space="0" w:color="auto"/>
        <w:right w:val="none" w:sz="0" w:space="0" w:color="auto"/>
      </w:divBdr>
    </w:div>
    <w:div w:id="513423618">
      <w:bodyDiv w:val="1"/>
      <w:marLeft w:val="0"/>
      <w:marRight w:val="0"/>
      <w:marTop w:val="0"/>
      <w:marBottom w:val="0"/>
      <w:divBdr>
        <w:top w:val="none" w:sz="0" w:space="0" w:color="auto"/>
        <w:left w:val="none" w:sz="0" w:space="0" w:color="auto"/>
        <w:bottom w:val="none" w:sz="0" w:space="0" w:color="auto"/>
        <w:right w:val="none" w:sz="0" w:space="0" w:color="auto"/>
      </w:divBdr>
    </w:div>
    <w:div w:id="1032655050">
      <w:bodyDiv w:val="1"/>
      <w:marLeft w:val="0"/>
      <w:marRight w:val="0"/>
      <w:marTop w:val="0"/>
      <w:marBottom w:val="0"/>
      <w:divBdr>
        <w:top w:val="none" w:sz="0" w:space="0" w:color="auto"/>
        <w:left w:val="none" w:sz="0" w:space="0" w:color="auto"/>
        <w:bottom w:val="none" w:sz="0" w:space="0" w:color="auto"/>
        <w:right w:val="none" w:sz="0" w:space="0" w:color="auto"/>
      </w:divBdr>
    </w:div>
    <w:div w:id="1235773492">
      <w:bodyDiv w:val="1"/>
      <w:marLeft w:val="0"/>
      <w:marRight w:val="0"/>
      <w:marTop w:val="0"/>
      <w:marBottom w:val="0"/>
      <w:divBdr>
        <w:top w:val="none" w:sz="0" w:space="0" w:color="auto"/>
        <w:left w:val="none" w:sz="0" w:space="0" w:color="auto"/>
        <w:bottom w:val="none" w:sz="0" w:space="0" w:color="auto"/>
        <w:right w:val="none" w:sz="0" w:space="0" w:color="auto"/>
      </w:divBdr>
    </w:div>
    <w:div w:id="12777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Student Views of the Program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Sheet1!$A$2:$A$8</c:f>
              <c:strCache>
                <c:ptCount val="7"/>
                <c:pt idx="0">
                  <c:v>The courses I need for my studies are available</c:v>
                </c:pt>
                <c:pt idx="1">
                  <c:v>The resources I need for my research are available</c:v>
                </c:pt>
                <c:pt idx="2">
                  <c:v>I have adequate funding for living expenses</c:v>
                </c:pt>
                <c:pt idx="3">
                  <c:v>I am aware of places or people to go to if I am faced with a problem or issue in the department</c:v>
                </c:pt>
                <c:pt idx="4">
                  <c:v>My department is a welcoming place to learn and work</c:v>
                </c:pt>
                <c:pt idx="5">
                  <c:v>I trust the people in the department who make decisions that affect me</c:v>
                </c:pt>
                <c:pt idx="6">
                  <c:v>I would recommend this department to other students or postdocs</c:v>
                </c:pt>
              </c:strCache>
            </c:strRef>
          </c:cat>
          <c:val>
            <c:numRef>
              <c:f>Sheet1!$B$2:$B$8</c:f>
              <c:numCache>
                <c:formatCode>General</c:formatCode>
                <c:ptCount val="7"/>
                <c:pt idx="0">
                  <c:v>5</c:v>
                </c:pt>
                <c:pt idx="1">
                  <c:v>2</c:v>
                </c:pt>
                <c:pt idx="2">
                  <c:v>5</c:v>
                </c:pt>
                <c:pt idx="3">
                  <c:v>2</c:v>
                </c:pt>
                <c:pt idx="4">
                  <c:v>1</c:v>
                </c:pt>
                <c:pt idx="5">
                  <c:v>0</c:v>
                </c:pt>
                <c:pt idx="6">
                  <c:v>0</c:v>
                </c:pt>
              </c:numCache>
            </c:numRef>
          </c:val>
          <c:extLst>
            <c:ext xmlns:c16="http://schemas.microsoft.com/office/drawing/2014/chart" uri="{C3380CC4-5D6E-409C-BE32-E72D297353CC}">
              <c16:uniqueId val="{00000000-02A2-49D9-B9C0-1754B9EEC734}"/>
            </c:ext>
          </c:extLst>
        </c:ser>
        <c:ser>
          <c:idx val="1"/>
          <c:order val="1"/>
          <c:tx>
            <c:strRef>
              <c:f>Sheet1!$C$1</c:f>
              <c:strCache>
                <c:ptCount val="1"/>
                <c:pt idx="0">
                  <c:v>Disagree</c:v>
                </c:pt>
              </c:strCache>
            </c:strRef>
          </c:tx>
          <c:spPr>
            <a:solidFill>
              <a:schemeClr val="accent2"/>
            </a:solidFill>
            <a:ln>
              <a:noFill/>
            </a:ln>
            <a:effectLst/>
          </c:spPr>
          <c:invertIfNegative val="0"/>
          <c:cat>
            <c:strRef>
              <c:f>Sheet1!$A$2:$A$8</c:f>
              <c:strCache>
                <c:ptCount val="7"/>
                <c:pt idx="0">
                  <c:v>The courses I need for my studies are available</c:v>
                </c:pt>
                <c:pt idx="1">
                  <c:v>The resources I need for my research are available</c:v>
                </c:pt>
                <c:pt idx="2">
                  <c:v>I have adequate funding for living expenses</c:v>
                </c:pt>
                <c:pt idx="3">
                  <c:v>I am aware of places or people to go to if I am faced with a problem or issue in the department</c:v>
                </c:pt>
                <c:pt idx="4">
                  <c:v>My department is a welcoming place to learn and work</c:v>
                </c:pt>
                <c:pt idx="5">
                  <c:v>I trust the people in the department who make decisions that affect me</c:v>
                </c:pt>
                <c:pt idx="6">
                  <c:v>I would recommend this department to other students or postdocs</c:v>
                </c:pt>
              </c:strCache>
            </c:strRef>
          </c:cat>
          <c:val>
            <c:numRef>
              <c:f>Sheet1!$C$2:$C$8</c:f>
              <c:numCache>
                <c:formatCode>General</c:formatCode>
                <c:ptCount val="7"/>
                <c:pt idx="0">
                  <c:v>7</c:v>
                </c:pt>
                <c:pt idx="1">
                  <c:v>2</c:v>
                </c:pt>
                <c:pt idx="2">
                  <c:v>14</c:v>
                </c:pt>
                <c:pt idx="3">
                  <c:v>5</c:v>
                </c:pt>
                <c:pt idx="4">
                  <c:v>1</c:v>
                </c:pt>
                <c:pt idx="5">
                  <c:v>2</c:v>
                </c:pt>
                <c:pt idx="6">
                  <c:v>4</c:v>
                </c:pt>
              </c:numCache>
            </c:numRef>
          </c:val>
          <c:extLst>
            <c:ext xmlns:c16="http://schemas.microsoft.com/office/drawing/2014/chart" uri="{C3380CC4-5D6E-409C-BE32-E72D297353CC}">
              <c16:uniqueId val="{00000001-02A2-49D9-B9C0-1754B9EEC734}"/>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Sheet1!$A$2:$A$8</c:f>
              <c:strCache>
                <c:ptCount val="7"/>
                <c:pt idx="0">
                  <c:v>The courses I need for my studies are available</c:v>
                </c:pt>
                <c:pt idx="1">
                  <c:v>The resources I need for my research are available</c:v>
                </c:pt>
                <c:pt idx="2">
                  <c:v>I have adequate funding for living expenses</c:v>
                </c:pt>
                <c:pt idx="3">
                  <c:v>I am aware of places or people to go to if I am faced with a problem or issue in the department</c:v>
                </c:pt>
                <c:pt idx="4">
                  <c:v>My department is a welcoming place to learn and work</c:v>
                </c:pt>
                <c:pt idx="5">
                  <c:v>I trust the people in the department who make decisions that affect me</c:v>
                </c:pt>
                <c:pt idx="6">
                  <c:v>I would recommend this department to other students or postdocs</c:v>
                </c:pt>
              </c:strCache>
            </c:strRef>
          </c:cat>
          <c:val>
            <c:numRef>
              <c:f>Sheet1!$D$2:$D$8</c:f>
              <c:numCache>
                <c:formatCode>General</c:formatCode>
                <c:ptCount val="7"/>
                <c:pt idx="0">
                  <c:v>4</c:v>
                </c:pt>
                <c:pt idx="1">
                  <c:v>11</c:v>
                </c:pt>
                <c:pt idx="2">
                  <c:v>12</c:v>
                </c:pt>
                <c:pt idx="3">
                  <c:v>5</c:v>
                </c:pt>
                <c:pt idx="4">
                  <c:v>7</c:v>
                </c:pt>
                <c:pt idx="5">
                  <c:v>22</c:v>
                </c:pt>
                <c:pt idx="6">
                  <c:v>13</c:v>
                </c:pt>
              </c:numCache>
            </c:numRef>
          </c:val>
          <c:extLst>
            <c:ext xmlns:c16="http://schemas.microsoft.com/office/drawing/2014/chart" uri="{C3380CC4-5D6E-409C-BE32-E72D297353CC}">
              <c16:uniqueId val="{00000002-02A2-49D9-B9C0-1754B9EEC734}"/>
            </c:ext>
          </c:extLst>
        </c:ser>
        <c:ser>
          <c:idx val="3"/>
          <c:order val="3"/>
          <c:tx>
            <c:strRef>
              <c:f>Sheet1!$E$1</c:f>
              <c:strCache>
                <c:ptCount val="1"/>
                <c:pt idx="0">
                  <c:v>Agree</c:v>
                </c:pt>
              </c:strCache>
            </c:strRef>
          </c:tx>
          <c:spPr>
            <a:solidFill>
              <a:schemeClr val="accent4"/>
            </a:solidFill>
            <a:ln>
              <a:noFill/>
            </a:ln>
            <a:effectLst/>
          </c:spPr>
          <c:invertIfNegative val="0"/>
          <c:cat>
            <c:strRef>
              <c:f>Sheet1!$A$2:$A$8</c:f>
              <c:strCache>
                <c:ptCount val="7"/>
                <c:pt idx="0">
                  <c:v>The courses I need for my studies are available</c:v>
                </c:pt>
                <c:pt idx="1">
                  <c:v>The resources I need for my research are available</c:v>
                </c:pt>
                <c:pt idx="2">
                  <c:v>I have adequate funding for living expenses</c:v>
                </c:pt>
                <c:pt idx="3">
                  <c:v>I am aware of places or people to go to if I am faced with a problem or issue in the department</c:v>
                </c:pt>
                <c:pt idx="4">
                  <c:v>My department is a welcoming place to learn and work</c:v>
                </c:pt>
                <c:pt idx="5">
                  <c:v>I trust the people in the department who make decisions that affect me</c:v>
                </c:pt>
                <c:pt idx="6">
                  <c:v>I would recommend this department to other students or postdocs</c:v>
                </c:pt>
              </c:strCache>
            </c:strRef>
          </c:cat>
          <c:val>
            <c:numRef>
              <c:f>Sheet1!$E$2:$E$8</c:f>
              <c:numCache>
                <c:formatCode>General</c:formatCode>
                <c:ptCount val="7"/>
                <c:pt idx="0">
                  <c:v>34</c:v>
                </c:pt>
                <c:pt idx="1">
                  <c:v>42</c:v>
                </c:pt>
                <c:pt idx="2">
                  <c:v>42</c:v>
                </c:pt>
                <c:pt idx="3">
                  <c:v>46</c:v>
                </c:pt>
                <c:pt idx="4">
                  <c:v>40</c:v>
                </c:pt>
                <c:pt idx="5">
                  <c:v>37</c:v>
                </c:pt>
                <c:pt idx="6">
                  <c:v>33</c:v>
                </c:pt>
              </c:numCache>
            </c:numRef>
          </c:val>
          <c:extLst>
            <c:ext xmlns:c16="http://schemas.microsoft.com/office/drawing/2014/chart" uri="{C3380CC4-5D6E-409C-BE32-E72D297353CC}">
              <c16:uniqueId val="{00000003-02A2-49D9-B9C0-1754B9EEC734}"/>
            </c:ext>
          </c:extLst>
        </c:ser>
        <c:ser>
          <c:idx val="4"/>
          <c:order val="4"/>
          <c:tx>
            <c:strRef>
              <c:f>Sheet1!$F$1</c:f>
              <c:strCache>
                <c:ptCount val="1"/>
                <c:pt idx="0">
                  <c:v>Strongly agree</c:v>
                </c:pt>
              </c:strCache>
            </c:strRef>
          </c:tx>
          <c:spPr>
            <a:solidFill>
              <a:schemeClr val="accent5"/>
            </a:solidFill>
            <a:ln>
              <a:noFill/>
            </a:ln>
            <a:effectLst/>
          </c:spPr>
          <c:invertIfNegative val="0"/>
          <c:cat>
            <c:strRef>
              <c:f>Sheet1!$A$2:$A$8</c:f>
              <c:strCache>
                <c:ptCount val="7"/>
                <c:pt idx="0">
                  <c:v>The courses I need for my studies are available</c:v>
                </c:pt>
                <c:pt idx="1">
                  <c:v>The resources I need for my research are available</c:v>
                </c:pt>
                <c:pt idx="2">
                  <c:v>I have adequate funding for living expenses</c:v>
                </c:pt>
                <c:pt idx="3">
                  <c:v>I am aware of places or people to go to if I am faced with a problem or issue in the department</c:v>
                </c:pt>
                <c:pt idx="4">
                  <c:v>My department is a welcoming place to learn and work</c:v>
                </c:pt>
                <c:pt idx="5">
                  <c:v>I trust the people in the department who make decisions that affect me</c:v>
                </c:pt>
                <c:pt idx="6">
                  <c:v>I would recommend this department to other students or postdocs</c:v>
                </c:pt>
              </c:strCache>
            </c:strRef>
          </c:cat>
          <c:val>
            <c:numRef>
              <c:f>Sheet1!$F$2:$F$8</c:f>
              <c:numCache>
                <c:formatCode>General</c:formatCode>
                <c:ptCount val="7"/>
                <c:pt idx="0">
                  <c:v>41</c:v>
                </c:pt>
                <c:pt idx="1">
                  <c:v>34</c:v>
                </c:pt>
                <c:pt idx="2">
                  <c:v>18</c:v>
                </c:pt>
                <c:pt idx="3">
                  <c:v>33</c:v>
                </c:pt>
                <c:pt idx="4">
                  <c:v>42</c:v>
                </c:pt>
                <c:pt idx="5">
                  <c:v>30</c:v>
                </c:pt>
                <c:pt idx="6">
                  <c:v>41</c:v>
                </c:pt>
              </c:numCache>
            </c:numRef>
          </c:val>
          <c:extLst>
            <c:ext xmlns:c16="http://schemas.microsoft.com/office/drawing/2014/chart" uri="{C3380CC4-5D6E-409C-BE32-E72D297353CC}">
              <c16:uniqueId val="{00000004-02A2-49D9-B9C0-1754B9EEC734}"/>
            </c:ext>
          </c:extLst>
        </c:ser>
        <c:dLbls>
          <c:showLegendKey val="0"/>
          <c:showVal val="0"/>
          <c:showCatName val="0"/>
          <c:showSerName val="0"/>
          <c:showPercent val="0"/>
          <c:showBubbleSize val="0"/>
        </c:dLbls>
        <c:gapWidth val="150"/>
        <c:overlap val="100"/>
        <c:axId val="517640944"/>
        <c:axId val="366668864"/>
      </c:barChart>
      <c:catAx>
        <c:axId val="517640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668864"/>
        <c:crosses val="autoZero"/>
        <c:auto val="1"/>
        <c:lblAlgn val="ctr"/>
        <c:lblOffset val="100"/>
        <c:noMultiLvlLbl val="0"/>
      </c:catAx>
      <c:valAx>
        <c:axId val="366668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64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My</a:t>
            </a:r>
            <a:r>
              <a:rPr lang="en-US" baseline="0"/>
              <a:t> department is a welcoming place to learn and work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Sheet1!$B$2:$B$5</c:f>
              <c:numCache>
                <c:formatCode>General</c:formatCode>
                <c:ptCount val="4"/>
                <c:pt idx="0">
                  <c:v>1</c:v>
                </c:pt>
                <c:pt idx="1">
                  <c:v>2</c:v>
                </c:pt>
                <c:pt idx="2">
                  <c:v>2</c:v>
                </c:pt>
                <c:pt idx="3">
                  <c:v>0</c:v>
                </c:pt>
              </c:numCache>
            </c:numRef>
          </c:val>
          <c:extLst>
            <c:ext xmlns:c16="http://schemas.microsoft.com/office/drawing/2014/chart" uri="{C3380CC4-5D6E-409C-BE32-E72D297353CC}">
              <c16:uniqueId val="{00000000-5D15-4FA1-9B26-B8F1E28F2DD2}"/>
            </c:ext>
          </c:extLst>
        </c:ser>
        <c:ser>
          <c:idx val="1"/>
          <c:order val="1"/>
          <c:tx>
            <c:strRef>
              <c:f>Sheet1!$C$1</c:f>
              <c:strCache>
                <c:ptCount val="1"/>
                <c:pt idx="0">
                  <c:v>Disagree</c:v>
                </c:pt>
              </c:strCache>
            </c:strRef>
          </c:tx>
          <c:spPr>
            <a:solidFill>
              <a:schemeClr val="accent2"/>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Sheet1!$C$2:$C$5</c:f>
              <c:numCache>
                <c:formatCode>General</c:formatCode>
                <c:ptCount val="4"/>
                <c:pt idx="0">
                  <c:v>1</c:v>
                </c:pt>
                <c:pt idx="1">
                  <c:v>6</c:v>
                </c:pt>
                <c:pt idx="2">
                  <c:v>4</c:v>
                </c:pt>
                <c:pt idx="3">
                  <c:v>2</c:v>
                </c:pt>
              </c:numCache>
            </c:numRef>
          </c:val>
          <c:extLst>
            <c:ext xmlns:c16="http://schemas.microsoft.com/office/drawing/2014/chart" uri="{C3380CC4-5D6E-409C-BE32-E72D297353CC}">
              <c16:uniqueId val="{00000001-5D15-4FA1-9B26-B8F1E28F2DD2}"/>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Sheet1!$D$2:$D$5</c:f>
              <c:numCache>
                <c:formatCode>General</c:formatCode>
                <c:ptCount val="4"/>
                <c:pt idx="0">
                  <c:v>7</c:v>
                </c:pt>
                <c:pt idx="1">
                  <c:v>18</c:v>
                </c:pt>
                <c:pt idx="2">
                  <c:v>17</c:v>
                </c:pt>
                <c:pt idx="3">
                  <c:v>1</c:v>
                </c:pt>
              </c:numCache>
            </c:numRef>
          </c:val>
          <c:extLst>
            <c:ext xmlns:c16="http://schemas.microsoft.com/office/drawing/2014/chart" uri="{C3380CC4-5D6E-409C-BE32-E72D297353CC}">
              <c16:uniqueId val="{00000002-5D15-4FA1-9B26-B8F1E28F2DD2}"/>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Sheet1!$E$2:$E$5</c:f>
              <c:numCache>
                <c:formatCode>General</c:formatCode>
                <c:ptCount val="4"/>
                <c:pt idx="0">
                  <c:v>40</c:v>
                </c:pt>
                <c:pt idx="1">
                  <c:v>90</c:v>
                </c:pt>
                <c:pt idx="2">
                  <c:v>81</c:v>
                </c:pt>
                <c:pt idx="3">
                  <c:v>9</c:v>
                </c:pt>
              </c:numCache>
            </c:numRef>
          </c:val>
          <c:extLst>
            <c:ext xmlns:c16="http://schemas.microsoft.com/office/drawing/2014/chart" uri="{C3380CC4-5D6E-409C-BE32-E72D297353CC}">
              <c16:uniqueId val="{00000003-5D15-4FA1-9B26-B8F1E28F2DD2}"/>
            </c:ext>
          </c:extLst>
        </c:ser>
        <c:ser>
          <c:idx val="4"/>
          <c:order val="4"/>
          <c:tx>
            <c:strRef>
              <c:f>Sheet1!$F$1</c:f>
              <c:strCache>
                <c:ptCount val="1"/>
                <c:pt idx="0">
                  <c:v>Strongly agree</c:v>
                </c:pt>
              </c:strCache>
            </c:strRef>
          </c:tx>
          <c:spPr>
            <a:solidFill>
              <a:schemeClr val="accent5"/>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Sheet1!$F$2:$F$5</c:f>
              <c:numCache>
                <c:formatCode>General</c:formatCode>
                <c:ptCount val="4"/>
                <c:pt idx="0">
                  <c:v>42</c:v>
                </c:pt>
                <c:pt idx="1">
                  <c:v>72</c:v>
                </c:pt>
                <c:pt idx="2">
                  <c:v>64</c:v>
                </c:pt>
                <c:pt idx="3">
                  <c:v>8</c:v>
                </c:pt>
              </c:numCache>
            </c:numRef>
          </c:val>
          <c:extLst>
            <c:ext xmlns:c16="http://schemas.microsoft.com/office/drawing/2014/chart" uri="{C3380CC4-5D6E-409C-BE32-E72D297353CC}">
              <c16:uniqueId val="{00000004-5D15-4FA1-9B26-B8F1E28F2DD2}"/>
            </c:ext>
          </c:extLst>
        </c:ser>
        <c:dLbls>
          <c:showLegendKey val="0"/>
          <c:showVal val="0"/>
          <c:showCatName val="0"/>
          <c:showSerName val="0"/>
          <c:showPercent val="0"/>
          <c:showBubbleSize val="0"/>
        </c:dLbls>
        <c:gapWidth val="150"/>
        <c:overlap val="100"/>
        <c:axId val="732468496"/>
        <c:axId val="732463576"/>
      </c:barChart>
      <c:catAx>
        <c:axId val="732468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63576"/>
        <c:crosses val="autoZero"/>
        <c:auto val="1"/>
        <c:lblAlgn val="ctr"/>
        <c:lblOffset val="100"/>
        <c:noMultiLvlLbl val="0"/>
      </c:catAx>
      <c:valAx>
        <c:axId val="732463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6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Rate the</a:t>
            </a:r>
            <a:r>
              <a:rPr lang="en-US" baseline="0"/>
              <a:t> environment in the department for minority students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Poor</c:v>
                </c:pt>
              </c:strCache>
            </c:strRef>
          </c:tx>
          <c:spPr>
            <a:solidFill>
              <a:schemeClr val="accent1"/>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Sheet1!$B$2:$B$5</c:f>
              <c:numCache>
                <c:formatCode>General</c:formatCode>
                <c:ptCount val="4"/>
                <c:pt idx="0">
                  <c:v>5</c:v>
                </c:pt>
                <c:pt idx="1">
                  <c:v>14</c:v>
                </c:pt>
                <c:pt idx="2">
                  <c:v>11</c:v>
                </c:pt>
                <c:pt idx="3">
                  <c:v>3</c:v>
                </c:pt>
              </c:numCache>
            </c:numRef>
          </c:val>
          <c:extLst>
            <c:ext xmlns:c16="http://schemas.microsoft.com/office/drawing/2014/chart" uri="{C3380CC4-5D6E-409C-BE32-E72D297353CC}">
              <c16:uniqueId val="{00000000-091B-4923-8930-86A0EC267AFF}"/>
            </c:ext>
          </c:extLst>
        </c:ser>
        <c:ser>
          <c:idx val="1"/>
          <c:order val="1"/>
          <c:tx>
            <c:strRef>
              <c:f>Sheet1!$C$1</c:f>
              <c:strCache>
                <c:ptCount val="1"/>
                <c:pt idx="0">
                  <c:v>Satisfactory</c:v>
                </c:pt>
              </c:strCache>
            </c:strRef>
          </c:tx>
          <c:spPr>
            <a:solidFill>
              <a:schemeClr val="accent2"/>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Sheet1!$C$2:$C$5</c:f>
              <c:numCache>
                <c:formatCode>General</c:formatCode>
                <c:ptCount val="4"/>
                <c:pt idx="0">
                  <c:v>12</c:v>
                </c:pt>
                <c:pt idx="1">
                  <c:v>29</c:v>
                </c:pt>
                <c:pt idx="2">
                  <c:v>24</c:v>
                </c:pt>
                <c:pt idx="3">
                  <c:v>5</c:v>
                </c:pt>
              </c:numCache>
            </c:numRef>
          </c:val>
          <c:extLst>
            <c:ext xmlns:c16="http://schemas.microsoft.com/office/drawing/2014/chart" uri="{C3380CC4-5D6E-409C-BE32-E72D297353CC}">
              <c16:uniqueId val="{00000001-091B-4923-8930-86A0EC267AFF}"/>
            </c:ext>
          </c:extLst>
        </c:ser>
        <c:ser>
          <c:idx val="2"/>
          <c:order val="2"/>
          <c:tx>
            <c:strRef>
              <c:f>Sheet1!$D$1</c:f>
              <c:strCache>
                <c:ptCount val="1"/>
                <c:pt idx="0">
                  <c:v>Good</c:v>
                </c:pt>
              </c:strCache>
            </c:strRef>
          </c:tx>
          <c:spPr>
            <a:solidFill>
              <a:schemeClr val="accent3"/>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Sheet1!$D$2:$D$5</c:f>
              <c:numCache>
                <c:formatCode>General</c:formatCode>
                <c:ptCount val="4"/>
                <c:pt idx="0">
                  <c:v>32</c:v>
                </c:pt>
                <c:pt idx="1">
                  <c:v>58</c:v>
                </c:pt>
                <c:pt idx="2">
                  <c:v>54</c:v>
                </c:pt>
                <c:pt idx="3">
                  <c:v>4</c:v>
                </c:pt>
              </c:numCache>
            </c:numRef>
          </c:val>
          <c:extLst>
            <c:ext xmlns:c16="http://schemas.microsoft.com/office/drawing/2014/chart" uri="{C3380CC4-5D6E-409C-BE32-E72D297353CC}">
              <c16:uniqueId val="{00000002-091B-4923-8930-86A0EC267AFF}"/>
            </c:ext>
          </c:extLst>
        </c:ser>
        <c:ser>
          <c:idx val="3"/>
          <c:order val="3"/>
          <c:tx>
            <c:strRef>
              <c:f>Sheet1!$E$1</c:f>
              <c:strCache>
                <c:ptCount val="1"/>
                <c:pt idx="0">
                  <c:v>Excellent</c:v>
                </c:pt>
              </c:strCache>
            </c:strRef>
          </c:tx>
          <c:spPr>
            <a:solidFill>
              <a:schemeClr val="accent4"/>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Sheet1!$E$2:$E$5</c:f>
              <c:numCache>
                <c:formatCode>General</c:formatCode>
                <c:ptCount val="4"/>
                <c:pt idx="0">
                  <c:v>32</c:v>
                </c:pt>
                <c:pt idx="1">
                  <c:v>54</c:v>
                </c:pt>
                <c:pt idx="2">
                  <c:v>46</c:v>
                </c:pt>
                <c:pt idx="3">
                  <c:v>8</c:v>
                </c:pt>
              </c:numCache>
            </c:numRef>
          </c:val>
          <c:extLst>
            <c:ext xmlns:c16="http://schemas.microsoft.com/office/drawing/2014/chart" uri="{C3380CC4-5D6E-409C-BE32-E72D297353CC}">
              <c16:uniqueId val="{00000003-091B-4923-8930-86A0EC267AFF}"/>
            </c:ext>
          </c:extLst>
        </c:ser>
        <c:dLbls>
          <c:showLegendKey val="0"/>
          <c:showVal val="0"/>
          <c:showCatName val="0"/>
          <c:showSerName val="0"/>
          <c:showPercent val="0"/>
          <c:showBubbleSize val="0"/>
        </c:dLbls>
        <c:gapWidth val="150"/>
        <c:overlap val="100"/>
        <c:axId val="732439632"/>
        <c:axId val="732444552"/>
      </c:barChart>
      <c:catAx>
        <c:axId val="73243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44552"/>
        <c:crosses val="autoZero"/>
        <c:auto val="1"/>
        <c:lblAlgn val="ctr"/>
        <c:lblOffset val="100"/>
        <c:noMultiLvlLbl val="0"/>
      </c:catAx>
      <c:valAx>
        <c:axId val="732444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3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Rate your relationship with your advisor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Poor</c:v>
                </c:pt>
              </c:strCache>
            </c:strRef>
          </c:tx>
          <c:spPr>
            <a:solidFill>
              <a:schemeClr val="accent1"/>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Sheet1!$B$2:$B$5</c:f>
              <c:numCache>
                <c:formatCode>General</c:formatCode>
                <c:ptCount val="4"/>
                <c:pt idx="0">
                  <c:v>2</c:v>
                </c:pt>
                <c:pt idx="1">
                  <c:v>8</c:v>
                </c:pt>
                <c:pt idx="2">
                  <c:v>6</c:v>
                </c:pt>
                <c:pt idx="3">
                  <c:v>2</c:v>
                </c:pt>
              </c:numCache>
            </c:numRef>
          </c:val>
          <c:extLst>
            <c:ext xmlns:c16="http://schemas.microsoft.com/office/drawing/2014/chart" uri="{C3380CC4-5D6E-409C-BE32-E72D297353CC}">
              <c16:uniqueId val="{00000000-BDBA-49CB-BC35-0BF97CC63276}"/>
            </c:ext>
          </c:extLst>
        </c:ser>
        <c:ser>
          <c:idx val="1"/>
          <c:order val="1"/>
          <c:tx>
            <c:strRef>
              <c:f>Sheet1!$C$1</c:f>
              <c:strCache>
                <c:ptCount val="1"/>
                <c:pt idx="0">
                  <c:v>Satisfactory</c:v>
                </c:pt>
              </c:strCache>
            </c:strRef>
          </c:tx>
          <c:spPr>
            <a:solidFill>
              <a:schemeClr val="accent2"/>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Sheet1!$C$2:$C$5</c:f>
              <c:numCache>
                <c:formatCode>General</c:formatCode>
                <c:ptCount val="4"/>
                <c:pt idx="0">
                  <c:v>5</c:v>
                </c:pt>
                <c:pt idx="1">
                  <c:v>14</c:v>
                </c:pt>
                <c:pt idx="2">
                  <c:v>11</c:v>
                </c:pt>
                <c:pt idx="3">
                  <c:v>3</c:v>
                </c:pt>
              </c:numCache>
            </c:numRef>
          </c:val>
          <c:extLst>
            <c:ext xmlns:c16="http://schemas.microsoft.com/office/drawing/2014/chart" uri="{C3380CC4-5D6E-409C-BE32-E72D297353CC}">
              <c16:uniqueId val="{00000001-BDBA-49CB-BC35-0BF97CC63276}"/>
            </c:ext>
          </c:extLst>
        </c:ser>
        <c:ser>
          <c:idx val="2"/>
          <c:order val="2"/>
          <c:tx>
            <c:strRef>
              <c:f>Sheet1!$D$1</c:f>
              <c:strCache>
                <c:ptCount val="1"/>
                <c:pt idx="0">
                  <c:v>Good</c:v>
                </c:pt>
              </c:strCache>
            </c:strRef>
          </c:tx>
          <c:spPr>
            <a:solidFill>
              <a:schemeClr val="accent3"/>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Sheet1!$D$2:$D$5</c:f>
              <c:numCache>
                <c:formatCode>General</c:formatCode>
                <c:ptCount val="4"/>
                <c:pt idx="0">
                  <c:v>41</c:v>
                </c:pt>
                <c:pt idx="1">
                  <c:v>74</c:v>
                </c:pt>
                <c:pt idx="2">
                  <c:v>69</c:v>
                </c:pt>
                <c:pt idx="3">
                  <c:v>5</c:v>
                </c:pt>
              </c:numCache>
            </c:numRef>
          </c:val>
          <c:extLst>
            <c:ext xmlns:c16="http://schemas.microsoft.com/office/drawing/2014/chart" uri="{C3380CC4-5D6E-409C-BE32-E72D297353CC}">
              <c16:uniqueId val="{00000002-BDBA-49CB-BC35-0BF97CC63276}"/>
            </c:ext>
          </c:extLst>
        </c:ser>
        <c:ser>
          <c:idx val="3"/>
          <c:order val="3"/>
          <c:tx>
            <c:strRef>
              <c:f>Sheet1!$E$1</c:f>
              <c:strCache>
                <c:ptCount val="1"/>
                <c:pt idx="0">
                  <c:v>Excellent</c:v>
                </c:pt>
              </c:strCache>
            </c:strRef>
          </c:tx>
          <c:spPr>
            <a:solidFill>
              <a:schemeClr val="accent4"/>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Sheet1!$E$2:$E$5</c:f>
              <c:numCache>
                <c:formatCode>General</c:formatCode>
                <c:ptCount val="4"/>
                <c:pt idx="0">
                  <c:v>42</c:v>
                </c:pt>
                <c:pt idx="1">
                  <c:v>89</c:v>
                </c:pt>
                <c:pt idx="2">
                  <c:v>80</c:v>
                </c:pt>
                <c:pt idx="3">
                  <c:v>9</c:v>
                </c:pt>
              </c:numCache>
            </c:numRef>
          </c:val>
          <c:extLst>
            <c:ext xmlns:c16="http://schemas.microsoft.com/office/drawing/2014/chart" uri="{C3380CC4-5D6E-409C-BE32-E72D297353CC}">
              <c16:uniqueId val="{00000004-BDBA-49CB-BC35-0BF97CC63276}"/>
            </c:ext>
          </c:extLst>
        </c:ser>
        <c:dLbls>
          <c:showLegendKey val="0"/>
          <c:showVal val="0"/>
          <c:showCatName val="0"/>
          <c:showSerName val="0"/>
          <c:showPercent val="0"/>
          <c:showBubbleSize val="0"/>
        </c:dLbls>
        <c:gapWidth val="150"/>
        <c:overlap val="100"/>
        <c:axId val="732439632"/>
        <c:axId val="732444552"/>
      </c:barChart>
      <c:catAx>
        <c:axId val="73243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44552"/>
        <c:crosses val="autoZero"/>
        <c:auto val="1"/>
        <c:lblAlgn val="ctr"/>
        <c:lblOffset val="100"/>
        <c:noMultiLvlLbl val="0"/>
      </c:catAx>
      <c:valAx>
        <c:axId val="732444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3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Rate your relationships with faculty other than your advisor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Poor</c:v>
                </c:pt>
              </c:strCache>
            </c:strRef>
          </c:tx>
          <c:spPr>
            <a:solidFill>
              <a:schemeClr val="accent1"/>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Sheet1!$B$2:$B$5</c:f>
              <c:numCache>
                <c:formatCode>General</c:formatCode>
                <c:ptCount val="4"/>
                <c:pt idx="0">
                  <c:v>6</c:v>
                </c:pt>
                <c:pt idx="1">
                  <c:v>10</c:v>
                </c:pt>
                <c:pt idx="2">
                  <c:v>8</c:v>
                </c:pt>
                <c:pt idx="3">
                  <c:v>2</c:v>
                </c:pt>
              </c:numCache>
            </c:numRef>
          </c:val>
          <c:extLst>
            <c:ext xmlns:c16="http://schemas.microsoft.com/office/drawing/2014/chart" uri="{C3380CC4-5D6E-409C-BE32-E72D297353CC}">
              <c16:uniqueId val="{00000000-DCD1-49AC-9D99-831E8F1F5665}"/>
            </c:ext>
          </c:extLst>
        </c:ser>
        <c:ser>
          <c:idx val="1"/>
          <c:order val="1"/>
          <c:tx>
            <c:strRef>
              <c:f>Sheet1!$C$1</c:f>
              <c:strCache>
                <c:ptCount val="1"/>
                <c:pt idx="0">
                  <c:v>Satisfactory</c:v>
                </c:pt>
              </c:strCache>
            </c:strRef>
          </c:tx>
          <c:spPr>
            <a:solidFill>
              <a:schemeClr val="accent2"/>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Sheet1!$C$2:$C$5</c:f>
              <c:numCache>
                <c:formatCode>General</c:formatCode>
                <c:ptCount val="4"/>
                <c:pt idx="0">
                  <c:v>11</c:v>
                </c:pt>
                <c:pt idx="1">
                  <c:v>36</c:v>
                </c:pt>
                <c:pt idx="2">
                  <c:v>32</c:v>
                </c:pt>
                <c:pt idx="3">
                  <c:v>4</c:v>
                </c:pt>
              </c:numCache>
            </c:numRef>
          </c:val>
          <c:extLst>
            <c:ext xmlns:c16="http://schemas.microsoft.com/office/drawing/2014/chart" uri="{C3380CC4-5D6E-409C-BE32-E72D297353CC}">
              <c16:uniqueId val="{00000001-DCD1-49AC-9D99-831E8F1F5665}"/>
            </c:ext>
          </c:extLst>
        </c:ser>
        <c:ser>
          <c:idx val="2"/>
          <c:order val="2"/>
          <c:tx>
            <c:strRef>
              <c:f>Sheet1!$D$1</c:f>
              <c:strCache>
                <c:ptCount val="1"/>
                <c:pt idx="0">
                  <c:v>Good</c:v>
                </c:pt>
              </c:strCache>
            </c:strRef>
          </c:tx>
          <c:spPr>
            <a:solidFill>
              <a:schemeClr val="accent3"/>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Sheet1!$D$2:$D$5</c:f>
              <c:numCache>
                <c:formatCode>General</c:formatCode>
                <c:ptCount val="4"/>
                <c:pt idx="0">
                  <c:v>45</c:v>
                </c:pt>
                <c:pt idx="1">
                  <c:v>89</c:v>
                </c:pt>
                <c:pt idx="2">
                  <c:v>80</c:v>
                </c:pt>
                <c:pt idx="3">
                  <c:v>9</c:v>
                </c:pt>
              </c:numCache>
            </c:numRef>
          </c:val>
          <c:extLst>
            <c:ext xmlns:c16="http://schemas.microsoft.com/office/drawing/2014/chart" uri="{C3380CC4-5D6E-409C-BE32-E72D297353CC}">
              <c16:uniqueId val="{00000002-DCD1-49AC-9D99-831E8F1F5665}"/>
            </c:ext>
          </c:extLst>
        </c:ser>
        <c:ser>
          <c:idx val="3"/>
          <c:order val="3"/>
          <c:tx>
            <c:strRef>
              <c:f>Sheet1!$E$1</c:f>
              <c:strCache>
                <c:ptCount val="1"/>
                <c:pt idx="0">
                  <c:v>Excellent</c:v>
                </c:pt>
              </c:strCache>
            </c:strRef>
          </c:tx>
          <c:spPr>
            <a:solidFill>
              <a:schemeClr val="accent4"/>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Sheet1!$E$2:$E$5</c:f>
              <c:numCache>
                <c:formatCode>General</c:formatCode>
                <c:ptCount val="4"/>
                <c:pt idx="0">
                  <c:v>29</c:v>
                </c:pt>
                <c:pt idx="1">
                  <c:v>49</c:v>
                </c:pt>
                <c:pt idx="2">
                  <c:v>44</c:v>
                </c:pt>
                <c:pt idx="3">
                  <c:v>5</c:v>
                </c:pt>
              </c:numCache>
            </c:numRef>
          </c:val>
          <c:extLst>
            <c:ext xmlns:c16="http://schemas.microsoft.com/office/drawing/2014/chart" uri="{C3380CC4-5D6E-409C-BE32-E72D297353CC}">
              <c16:uniqueId val="{00000003-DCD1-49AC-9D99-831E8F1F5665}"/>
            </c:ext>
          </c:extLst>
        </c:ser>
        <c:dLbls>
          <c:showLegendKey val="0"/>
          <c:showVal val="0"/>
          <c:showCatName val="0"/>
          <c:showSerName val="0"/>
          <c:showPercent val="0"/>
          <c:showBubbleSize val="0"/>
        </c:dLbls>
        <c:gapWidth val="150"/>
        <c:overlap val="100"/>
        <c:axId val="732439632"/>
        <c:axId val="732444552"/>
      </c:barChart>
      <c:catAx>
        <c:axId val="73243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44552"/>
        <c:crosses val="autoZero"/>
        <c:auto val="1"/>
        <c:lblAlgn val="ctr"/>
        <c:lblOffset val="100"/>
        <c:noMultiLvlLbl val="0"/>
      </c:catAx>
      <c:valAx>
        <c:axId val="732444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3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Rate your relationships with other graduate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Poor</c:v>
                </c:pt>
              </c:strCache>
            </c:strRef>
          </c:tx>
          <c:spPr>
            <a:solidFill>
              <a:schemeClr val="accent1"/>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Sheet1!$B$2:$B$5</c:f>
              <c:numCache>
                <c:formatCode>General</c:formatCode>
                <c:ptCount val="4"/>
                <c:pt idx="0">
                  <c:v>5</c:v>
                </c:pt>
                <c:pt idx="1">
                  <c:v>7</c:v>
                </c:pt>
                <c:pt idx="2">
                  <c:v>5</c:v>
                </c:pt>
                <c:pt idx="3">
                  <c:v>2</c:v>
                </c:pt>
              </c:numCache>
            </c:numRef>
          </c:val>
          <c:extLst>
            <c:ext xmlns:c16="http://schemas.microsoft.com/office/drawing/2014/chart" uri="{C3380CC4-5D6E-409C-BE32-E72D297353CC}">
              <c16:uniqueId val="{00000000-3DBD-4398-85E3-71D96BEFA308}"/>
            </c:ext>
          </c:extLst>
        </c:ser>
        <c:ser>
          <c:idx val="1"/>
          <c:order val="1"/>
          <c:tx>
            <c:strRef>
              <c:f>Sheet1!$C$1</c:f>
              <c:strCache>
                <c:ptCount val="1"/>
                <c:pt idx="0">
                  <c:v>Satisfactory</c:v>
                </c:pt>
              </c:strCache>
            </c:strRef>
          </c:tx>
          <c:spPr>
            <a:solidFill>
              <a:schemeClr val="accent2"/>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Sheet1!$C$2:$C$5</c:f>
              <c:numCache>
                <c:formatCode>General</c:formatCode>
                <c:ptCount val="4"/>
                <c:pt idx="0">
                  <c:v>6</c:v>
                </c:pt>
                <c:pt idx="1">
                  <c:v>23</c:v>
                </c:pt>
                <c:pt idx="2">
                  <c:v>21</c:v>
                </c:pt>
                <c:pt idx="3">
                  <c:v>2</c:v>
                </c:pt>
              </c:numCache>
            </c:numRef>
          </c:val>
          <c:extLst>
            <c:ext xmlns:c16="http://schemas.microsoft.com/office/drawing/2014/chart" uri="{C3380CC4-5D6E-409C-BE32-E72D297353CC}">
              <c16:uniqueId val="{00000001-3DBD-4398-85E3-71D96BEFA308}"/>
            </c:ext>
          </c:extLst>
        </c:ser>
        <c:ser>
          <c:idx val="2"/>
          <c:order val="2"/>
          <c:tx>
            <c:strRef>
              <c:f>Sheet1!$D$1</c:f>
              <c:strCache>
                <c:ptCount val="1"/>
                <c:pt idx="0">
                  <c:v>Good</c:v>
                </c:pt>
              </c:strCache>
            </c:strRef>
          </c:tx>
          <c:spPr>
            <a:solidFill>
              <a:schemeClr val="accent3"/>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Sheet1!$D$2:$D$5</c:f>
              <c:numCache>
                <c:formatCode>General</c:formatCode>
                <c:ptCount val="4"/>
                <c:pt idx="0">
                  <c:v>44</c:v>
                </c:pt>
                <c:pt idx="1">
                  <c:v>80</c:v>
                </c:pt>
                <c:pt idx="2">
                  <c:v>72</c:v>
                </c:pt>
                <c:pt idx="3">
                  <c:v>8</c:v>
                </c:pt>
              </c:numCache>
            </c:numRef>
          </c:val>
          <c:extLst>
            <c:ext xmlns:c16="http://schemas.microsoft.com/office/drawing/2014/chart" uri="{C3380CC4-5D6E-409C-BE32-E72D297353CC}">
              <c16:uniqueId val="{00000002-3DBD-4398-85E3-71D96BEFA308}"/>
            </c:ext>
          </c:extLst>
        </c:ser>
        <c:ser>
          <c:idx val="3"/>
          <c:order val="3"/>
          <c:tx>
            <c:strRef>
              <c:f>Sheet1!$E$1</c:f>
              <c:strCache>
                <c:ptCount val="1"/>
                <c:pt idx="0">
                  <c:v>Excellent</c:v>
                </c:pt>
              </c:strCache>
            </c:strRef>
          </c:tx>
          <c:spPr>
            <a:solidFill>
              <a:schemeClr val="accent4"/>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Sheet1!$E$2:$E$5</c:f>
              <c:numCache>
                <c:formatCode>General</c:formatCode>
                <c:ptCount val="4"/>
                <c:pt idx="0">
                  <c:v>36</c:v>
                </c:pt>
                <c:pt idx="1">
                  <c:v>75</c:v>
                </c:pt>
                <c:pt idx="2">
                  <c:v>67</c:v>
                </c:pt>
                <c:pt idx="3">
                  <c:v>8</c:v>
                </c:pt>
              </c:numCache>
            </c:numRef>
          </c:val>
          <c:extLst>
            <c:ext xmlns:c16="http://schemas.microsoft.com/office/drawing/2014/chart" uri="{C3380CC4-5D6E-409C-BE32-E72D297353CC}">
              <c16:uniqueId val="{00000003-3DBD-4398-85E3-71D96BEFA308}"/>
            </c:ext>
          </c:extLst>
        </c:ser>
        <c:dLbls>
          <c:showLegendKey val="0"/>
          <c:showVal val="0"/>
          <c:showCatName val="0"/>
          <c:showSerName val="0"/>
          <c:showPercent val="0"/>
          <c:showBubbleSize val="0"/>
        </c:dLbls>
        <c:gapWidth val="150"/>
        <c:overlap val="100"/>
        <c:axId val="732439632"/>
        <c:axId val="732444552"/>
      </c:barChart>
      <c:catAx>
        <c:axId val="73243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44552"/>
        <c:crosses val="autoZero"/>
        <c:auto val="1"/>
        <c:lblAlgn val="ctr"/>
        <c:lblOffset val="100"/>
        <c:noMultiLvlLbl val="0"/>
      </c:catAx>
      <c:valAx>
        <c:axId val="732444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3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 have</a:t>
            </a:r>
            <a:r>
              <a:rPr lang="en-US" baseline="0"/>
              <a:t> adequate funding for living expenses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Sheet1!$A$2:$A$5</c:f>
              <c:strCache>
                <c:ptCount val="4"/>
                <c:pt idx="0">
                  <c:v>Statistics: All</c:v>
                </c:pt>
                <c:pt idx="1">
                  <c:v>5 Depts: All students</c:v>
                </c:pt>
                <c:pt idx="2">
                  <c:v>5 Depts: Other</c:v>
                </c:pt>
                <c:pt idx="3">
                  <c:v>5 Depts:URM</c:v>
                </c:pt>
              </c:strCache>
            </c:strRef>
          </c:cat>
          <c:val>
            <c:numRef>
              <c:f>Sheet1!$B$2:$B$5</c:f>
              <c:numCache>
                <c:formatCode>General</c:formatCode>
                <c:ptCount val="4"/>
                <c:pt idx="0">
                  <c:v>5</c:v>
                </c:pt>
                <c:pt idx="1">
                  <c:v>13</c:v>
                </c:pt>
                <c:pt idx="2">
                  <c:v>11</c:v>
                </c:pt>
                <c:pt idx="3">
                  <c:v>2</c:v>
                </c:pt>
              </c:numCache>
            </c:numRef>
          </c:val>
          <c:extLst>
            <c:ext xmlns:c16="http://schemas.microsoft.com/office/drawing/2014/chart" uri="{C3380CC4-5D6E-409C-BE32-E72D297353CC}">
              <c16:uniqueId val="{00000000-8D5A-4B1B-8AC7-E9D9AC9E7707}"/>
            </c:ext>
          </c:extLst>
        </c:ser>
        <c:ser>
          <c:idx val="1"/>
          <c:order val="1"/>
          <c:tx>
            <c:strRef>
              <c:f>Sheet1!$C$1</c:f>
              <c:strCache>
                <c:ptCount val="1"/>
                <c:pt idx="0">
                  <c:v>Disagree</c:v>
                </c:pt>
              </c:strCache>
            </c:strRef>
          </c:tx>
          <c:spPr>
            <a:solidFill>
              <a:schemeClr val="accent2"/>
            </a:solidFill>
            <a:ln>
              <a:noFill/>
            </a:ln>
            <a:effectLst/>
          </c:spPr>
          <c:invertIfNegative val="0"/>
          <c:cat>
            <c:strRef>
              <c:f>Sheet1!$A$2:$A$5</c:f>
              <c:strCache>
                <c:ptCount val="4"/>
                <c:pt idx="0">
                  <c:v>Statistics: All</c:v>
                </c:pt>
                <c:pt idx="1">
                  <c:v>5 Depts: All students</c:v>
                </c:pt>
                <c:pt idx="2">
                  <c:v>5 Depts: Other</c:v>
                </c:pt>
                <c:pt idx="3">
                  <c:v>5 Depts:URM</c:v>
                </c:pt>
              </c:strCache>
            </c:strRef>
          </c:cat>
          <c:val>
            <c:numRef>
              <c:f>Sheet1!$C$2:$C$5</c:f>
              <c:numCache>
                <c:formatCode>General</c:formatCode>
                <c:ptCount val="4"/>
                <c:pt idx="0">
                  <c:v>14</c:v>
                </c:pt>
                <c:pt idx="1">
                  <c:v>37</c:v>
                </c:pt>
                <c:pt idx="2">
                  <c:v>35</c:v>
                </c:pt>
                <c:pt idx="3">
                  <c:v>5</c:v>
                </c:pt>
              </c:numCache>
            </c:numRef>
          </c:val>
          <c:extLst>
            <c:ext xmlns:c16="http://schemas.microsoft.com/office/drawing/2014/chart" uri="{C3380CC4-5D6E-409C-BE32-E72D297353CC}">
              <c16:uniqueId val="{00000001-8D5A-4B1B-8AC7-E9D9AC9E7707}"/>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Sheet1!$A$2:$A$5</c:f>
              <c:strCache>
                <c:ptCount val="4"/>
                <c:pt idx="0">
                  <c:v>Statistics: All</c:v>
                </c:pt>
                <c:pt idx="1">
                  <c:v>5 Depts: All students</c:v>
                </c:pt>
                <c:pt idx="2">
                  <c:v>5 Depts: Other</c:v>
                </c:pt>
                <c:pt idx="3">
                  <c:v>5 Depts:URM</c:v>
                </c:pt>
              </c:strCache>
            </c:strRef>
          </c:cat>
          <c:val>
            <c:numRef>
              <c:f>Sheet1!$D$2:$D$5</c:f>
              <c:numCache>
                <c:formatCode>General</c:formatCode>
                <c:ptCount val="4"/>
                <c:pt idx="0">
                  <c:v>12</c:v>
                </c:pt>
                <c:pt idx="1">
                  <c:v>34</c:v>
                </c:pt>
                <c:pt idx="2">
                  <c:v>31</c:v>
                </c:pt>
                <c:pt idx="3">
                  <c:v>3</c:v>
                </c:pt>
              </c:numCache>
            </c:numRef>
          </c:val>
          <c:extLst>
            <c:ext xmlns:c16="http://schemas.microsoft.com/office/drawing/2014/chart" uri="{C3380CC4-5D6E-409C-BE32-E72D297353CC}">
              <c16:uniqueId val="{00000002-8D5A-4B1B-8AC7-E9D9AC9E7707}"/>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4"/>
                <c:pt idx="0">
                  <c:v>Statistics: All</c:v>
                </c:pt>
                <c:pt idx="1">
                  <c:v>5 Depts: All students</c:v>
                </c:pt>
                <c:pt idx="2">
                  <c:v>5 Depts: Other</c:v>
                </c:pt>
                <c:pt idx="3">
                  <c:v>5 Depts:URM</c:v>
                </c:pt>
              </c:strCache>
            </c:strRef>
          </c:cat>
          <c:val>
            <c:numRef>
              <c:f>Sheet1!$E$2:$E$5</c:f>
              <c:numCache>
                <c:formatCode>General</c:formatCode>
                <c:ptCount val="4"/>
                <c:pt idx="0">
                  <c:v>42</c:v>
                </c:pt>
                <c:pt idx="1">
                  <c:v>78</c:v>
                </c:pt>
                <c:pt idx="2">
                  <c:v>71</c:v>
                </c:pt>
                <c:pt idx="3">
                  <c:v>7</c:v>
                </c:pt>
              </c:numCache>
            </c:numRef>
          </c:val>
          <c:extLst>
            <c:ext xmlns:c16="http://schemas.microsoft.com/office/drawing/2014/chart" uri="{C3380CC4-5D6E-409C-BE32-E72D297353CC}">
              <c16:uniqueId val="{00000004-8D5A-4B1B-8AC7-E9D9AC9E7707}"/>
            </c:ext>
          </c:extLst>
        </c:ser>
        <c:ser>
          <c:idx val="4"/>
          <c:order val="4"/>
          <c:tx>
            <c:strRef>
              <c:f>Sheet1!$F$1</c:f>
              <c:strCache>
                <c:ptCount val="1"/>
                <c:pt idx="0">
                  <c:v>Strongly agree</c:v>
                </c:pt>
              </c:strCache>
            </c:strRef>
          </c:tx>
          <c:spPr>
            <a:solidFill>
              <a:schemeClr val="accent5"/>
            </a:solidFill>
            <a:ln>
              <a:noFill/>
            </a:ln>
            <a:effectLst/>
          </c:spPr>
          <c:invertIfNegative val="0"/>
          <c:cat>
            <c:strRef>
              <c:f>Sheet1!$A$2:$A$5</c:f>
              <c:strCache>
                <c:ptCount val="4"/>
                <c:pt idx="0">
                  <c:v>Statistics: All</c:v>
                </c:pt>
                <c:pt idx="1">
                  <c:v>5 Depts: All students</c:v>
                </c:pt>
                <c:pt idx="2">
                  <c:v>5 Depts: Other</c:v>
                </c:pt>
                <c:pt idx="3">
                  <c:v>5 Depts:URM</c:v>
                </c:pt>
              </c:strCache>
            </c:strRef>
          </c:cat>
          <c:val>
            <c:numRef>
              <c:f>Sheet1!$F$2:$F$5</c:f>
              <c:numCache>
                <c:formatCode>General</c:formatCode>
                <c:ptCount val="4"/>
                <c:pt idx="0">
                  <c:v>18</c:v>
                </c:pt>
                <c:pt idx="1">
                  <c:v>23</c:v>
                </c:pt>
                <c:pt idx="2">
                  <c:v>20</c:v>
                </c:pt>
                <c:pt idx="3">
                  <c:v>3</c:v>
                </c:pt>
              </c:numCache>
            </c:numRef>
          </c:val>
          <c:extLst>
            <c:ext xmlns:c16="http://schemas.microsoft.com/office/drawing/2014/chart" uri="{C3380CC4-5D6E-409C-BE32-E72D297353CC}">
              <c16:uniqueId val="{00000005-8D5A-4B1B-8AC7-E9D9AC9E7707}"/>
            </c:ext>
          </c:extLst>
        </c:ser>
        <c:dLbls>
          <c:showLegendKey val="0"/>
          <c:showVal val="0"/>
          <c:showCatName val="0"/>
          <c:showSerName val="0"/>
          <c:showPercent val="0"/>
          <c:showBubbleSize val="0"/>
        </c:dLbls>
        <c:gapWidth val="150"/>
        <c:overlap val="100"/>
        <c:axId val="732468496"/>
        <c:axId val="732463576"/>
      </c:barChart>
      <c:catAx>
        <c:axId val="732468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63576"/>
        <c:crosses val="autoZero"/>
        <c:auto val="1"/>
        <c:lblAlgn val="ctr"/>
        <c:lblOffset val="100"/>
        <c:noMultiLvlLbl val="0"/>
      </c:catAx>
      <c:valAx>
        <c:axId val="732463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46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My</a:t>
            </a:r>
            <a:r>
              <a:rPr lang="en-US" baseline="0"/>
              <a:t> advisor respects my opinions and contributions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611E-420A-8986-690CFF186948}"/>
            </c:ext>
          </c:extLst>
        </c:ser>
        <c:ser>
          <c:idx val="1"/>
          <c:order val="1"/>
          <c:tx>
            <c:strRef>
              <c:f>Sheet1!$C$1</c:f>
              <c:strCache>
                <c:ptCount val="1"/>
                <c:pt idx="0">
                  <c:v>Disagree</c:v>
                </c:pt>
              </c:strCache>
            </c:strRef>
          </c:tx>
          <c:spPr>
            <a:solidFill>
              <a:schemeClr val="accent2"/>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Sheet1!$C$2:$C$5</c:f>
              <c:numCache>
                <c:formatCode>General</c:formatCode>
                <c:ptCount val="4"/>
                <c:pt idx="0">
                  <c:v>2</c:v>
                </c:pt>
                <c:pt idx="1">
                  <c:v>6</c:v>
                </c:pt>
                <c:pt idx="2">
                  <c:v>4</c:v>
                </c:pt>
                <c:pt idx="3">
                  <c:v>2</c:v>
                </c:pt>
              </c:numCache>
            </c:numRef>
          </c:val>
          <c:extLst>
            <c:ext xmlns:c16="http://schemas.microsoft.com/office/drawing/2014/chart" uri="{C3380CC4-5D6E-409C-BE32-E72D297353CC}">
              <c16:uniqueId val="{00000001-611E-420A-8986-690CFF186948}"/>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Sheet1!$D$2:$D$5</c:f>
              <c:numCache>
                <c:formatCode>General</c:formatCode>
                <c:ptCount val="4"/>
                <c:pt idx="0">
                  <c:v>2</c:v>
                </c:pt>
                <c:pt idx="1">
                  <c:v>10</c:v>
                </c:pt>
                <c:pt idx="2">
                  <c:v>9</c:v>
                </c:pt>
                <c:pt idx="3">
                  <c:v>1</c:v>
                </c:pt>
              </c:numCache>
            </c:numRef>
          </c:val>
          <c:extLst>
            <c:ext xmlns:c16="http://schemas.microsoft.com/office/drawing/2014/chart" uri="{C3380CC4-5D6E-409C-BE32-E72D297353CC}">
              <c16:uniqueId val="{00000002-611E-420A-8986-690CFF186948}"/>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Sheet1!$E$2:$E$5</c:f>
              <c:numCache>
                <c:formatCode>General</c:formatCode>
                <c:ptCount val="4"/>
                <c:pt idx="0">
                  <c:v>36</c:v>
                </c:pt>
                <c:pt idx="1">
                  <c:v>71</c:v>
                </c:pt>
                <c:pt idx="2">
                  <c:v>65</c:v>
                </c:pt>
                <c:pt idx="3">
                  <c:v>6</c:v>
                </c:pt>
              </c:numCache>
            </c:numRef>
          </c:val>
          <c:extLst>
            <c:ext xmlns:c16="http://schemas.microsoft.com/office/drawing/2014/chart" uri="{C3380CC4-5D6E-409C-BE32-E72D297353CC}">
              <c16:uniqueId val="{00000004-611E-420A-8986-690CFF186948}"/>
            </c:ext>
          </c:extLst>
        </c:ser>
        <c:ser>
          <c:idx val="4"/>
          <c:order val="4"/>
          <c:tx>
            <c:strRef>
              <c:f>Sheet1!$F$1</c:f>
              <c:strCache>
                <c:ptCount val="1"/>
                <c:pt idx="0">
                  <c:v>Strongly agree</c:v>
                </c:pt>
              </c:strCache>
            </c:strRef>
          </c:tx>
          <c:spPr>
            <a:solidFill>
              <a:schemeClr val="accent5"/>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Sheet1!$F$2:$F$5</c:f>
              <c:numCache>
                <c:formatCode>General</c:formatCode>
                <c:ptCount val="4"/>
                <c:pt idx="0">
                  <c:v>51</c:v>
                </c:pt>
                <c:pt idx="1">
                  <c:v>101</c:v>
                </c:pt>
                <c:pt idx="2">
                  <c:v>90</c:v>
                </c:pt>
                <c:pt idx="3">
                  <c:v>11</c:v>
                </c:pt>
              </c:numCache>
            </c:numRef>
          </c:val>
          <c:extLst>
            <c:ext xmlns:c16="http://schemas.microsoft.com/office/drawing/2014/chart" uri="{C3380CC4-5D6E-409C-BE32-E72D297353CC}">
              <c16:uniqueId val="{00000005-611E-420A-8986-690CFF186948}"/>
            </c:ext>
          </c:extLst>
        </c:ser>
        <c:dLbls>
          <c:showLegendKey val="0"/>
          <c:showVal val="0"/>
          <c:showCatName val="0"/>
          <c:showSerName val="0"/>
          <c:showPercent val="0"/>
          <c:showBubbleSize val="0"/>
        </c:dLbls>
        <c:gapWidth val="150"/>
        <c:overlap val="100"/>
        <c:axId val="738847104"/>
        <c:axId val="738848744"/>
      </c:barChart>
      <c:catAx>
        <c:axId val="738847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848744"/>
        <c:crosses val="autoZero"/>
        <c:auto val="1"/>
        <c:lblAlgn val="ctr"/>
        <c:lblOffset val="100"/>
        <c:noMultiLvlLbl val="0"/>
      </c:catAx>
      <c:valAx>
        <c:axId val="738848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84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 feel safe voicing feelings to my advisor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Sheet1!$B$2:$B$5</c:f>
              <c:numCache>
                <c:formatCode>General</c:formatCode>
                <c:ptCount val="4"/>
                <c:pt idx="0">
                  <c:v>1</c:v>
                </c:pt>
                <c:pt idx="1">
                  <c:v>5</c:v>
                </c:pt>
                <c:pt idx="2">
                  <c:v>3</c:v>
                </c:pt>
                <c:pt idx="3">
                  <c:v>2</c:v>
                </c:pt>
              </c:numCache>
            </c:numRef>
          </c:val>
          <c:extLst>
            <c:ext xmlns:c16="http://schemas.microsoft.com/office/drawing/2014/chart" uri="{C3380CC4-5D6E-409C-BE32-E72D297353CC}">
              <c16:uniqueId val="{00000000-4103-43A6-876A-4EDD857C8159}"/>
            </c:ext>
          </c:extLst>
        </c:ser>
        <c:ser>
          <c:idx val="1"/>
          <c:order val="1"/>
          <c:tx>
            <c:strRef>
              <c:f>Sheet1!$C$1</c:f>
              <c:strCache>
                <c:ptCount val="1"/>
                <c:pt idx="0">
                  <c:v>Disagree</c:v>
                </c:pt>
              </c:strCache>
            </c:strRef>
          </c:tx>
          <c:spPr>
            <a:solidFill>
              <a:schemeClr val="accent2"/>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Sheet1!$C$2:$C$5</c:f>
              <c:numCache>
                <c:formatCode>General</c:formatCode>
                <c:ptCount val="4"/>
                <c:pt idx="0">
                  <c:v>3</c:v>
                </c:pt>
                <c:pt idx="1">
                  <c:v>9</c:v>
                </c:pt>
                <c:pt idx="2">
                  <c:v>7</c:v>
                </c:pt>
                <c:pt idx="3">
                  <c:v>2</c:v>
                </c:pt>
              </c:numCache>
            </c:numRef>
          </c:val>
          <c:extLst>
            <c:ext xmlns:c16="http://schemas.microsoft.com/office/drawing/2014/chart" uri="{C3380CC4-5D6E-409C-BE32-E72D297353CC}">
              <c16:uniqueId val="{00000001-4103-43A6-876A-4EDD857C8159}"/>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Sheet1!$D$2:$D$5</c:f>
              <c:numCache>
                <c:formatCode>General</c:formatCode>
                <c:ptCount val="4"/>
                <c:pt idx="0">
                  <c:v>6</c:v>
                </c:pt>
                <c:pt idx="1">
                  <c:v>17</c:v>
                </c:pt>
                <c:pt idx="2">
                  <c:v>16</c:v>
                </c:pt>
                <c:pt idx="3">
                  <c:v>1</c:v>
                </c:pt>
              </c:numCache>
            </c:numRef>
          </c:val>
          <c:extLst>
            <c:ext xmlns:c16="http://schemas.microsoft.com/office/drawing/2014/chart" uri="{C3380CC4-5D6E-409C-BE32-E72D297353CC}">
              <c16:uniqueId val="{00000002-4103-43A6-876A-4EDD857C8159}"/>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Sheet1!$E$2:$E$5</c:f>
              <c:numCache>
                <c:formatCode>General</c:formatCode>
                <c:ptCount val="4"/>
                <c:pt idx="0">
                  <c:v>37</c:v>
                </c:pt>
                <c:pt idx="1">
                  <c:v>71</c:v>
                </c:pt>
                <c:pt idx="2">
                  <c:v>66</c:v>
                </c:pt>
                <c:pt idx="3">
                  <c:v>5</c:v>
                </c:pt>
              </c:numCache>
            </c:numRef>
          </c:val>
          <c:extLst>
            <c:ext xmlns:c16="http://schemas.microsoft.com/office/drawing/2014/chart" uri="{C3380CC4-5D6E-409C-BE32-E72D297353CC}">
              <c16:uniqueId val="{00000004-4103-43A6-876A-4EDD857C8159}"/>
            </c:ext>
          </c:extLst>
        </c:ser>
        <c:ser>
          <c:idx val="4"/>
          <c:order val="4"/>
          <c:tx>
            <c:strRef>
              <c:f>Sheet1!$F$1</c:f>
              <c:strCache>
                <c:ptCount val="1"/>
                <c:pt idx="0">
                  <c:v>Strongly agree</c:v>
                </c:pt>
              </c:strCache>
            </c:strRef>
          </c:tx>
          <c:spPr>
            <a:solidFill>
              <a:schemeClr val="accent5"/>
            </a:solidFill>
            <a:ln>
              <a:noFill/>
            </a:ln>
            <a:effectLst/>
          </c:spPr>
          <c:invertIfNegative val="0"/>
          <c:cat>
            <c:strRef>
              <c:f>Sheet1!$A$2:$A$5</c:f>
              <c:strCache>
                <c:ptCount val="4"/>
                <c:pt idx="0">
                  <c:v>Statistics: All</c:v>
                </c:pt>
                <c:pt idx="1">
                  <c:v>5 Depts: All Students</c:v>
                </c:pt>
                <c:pt idx="2">
                  <c:v>5 Depts: Other</c:v>
                </c:pt>
                <c:pt idx="3">
                  <c:v>5 Depts: URM</c:v>
                </c:pt>
              </c:strCache>
            </c:strRef>
          </c:cat>
          <c:val>
            <c:numRef>
              <c:f>Sheet1!$F$2:$F$5</c:f>
              <c:numCache>
                <c:formatCode>General</c:formatCode>
                <c:ptCount val="4"/>
                <c:pt idx="0">
                  <c:v>44</c:v>
                </c:pt>
                <c:pt idx="1">
                  <c:v>86</c:v>
                </c:pt>
                <c:pt idx="2">
                  <c:v>76</c:v>
                </c:pt>
                <c:pt idx="3">
                  <c:v>10</c:v>
                </c:pt>
              </c:numCache>
            </c:numRef>
          </c:val>
          <c:extLst>
            <c:ext xmlns:c16="http://schemas.microsoft.com/office/drawing/2014/chart" uri="{C3380CC4-5D6E-409C-BE32-E72D297353CC}">
              <c16:uniqueId val="{00000005-4103-43A6-876A-4EDD857C8159}"/>
            </c:ext>
          </c:extLst>
        </c:ser>
        <c:dLbls>
          <c:showLegendKey val="0"/>
          <c:showVal val="0"/>
          <c:showCatName val="0"/>
          <c:showSerName val="0"/>
          <c:showPercent val="0"/>
          <c:showBubbleSize val="0"/>
        </c:dLbls>
        <c:gapWidth val="150"/>
        <c:overlap val="100"/>
        <c:axId val="738836608"/>
        <c:axId val="738836280"/>
      </c:barChart>
      <c:catAx>
        <c:axId val="738836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836280"/>
        <c:crosses val="autoZero"/>
        <c:auto val="1"/>
        <c:lblAlgn val="ctr"/>
        <c:lblOffset val="100"/>
        <c:noMultiLvlLbl val="0"/>
      </c:catAx>
      <c:valAx>
        <c:axId val="7388362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83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a:t>
            </a:r>
            <a:r>
              <a:rPr lang="en-US" baseline="0"/>
              <a:t> Ratings of Aspects of the Program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Poor</c:v>
                </c:pt>
              </c:strCache>
            </c:strRef>
          </c:tx>
          <c:spPr>
            <a:solidFill>
              <a:schemeClr val="accent1"/>
            </a:solidFill>
            <a:ln>
              <a:noFill/>
            </a:ln>
            <a:effectLst/>
          </c:spPr>
          <c:invertIfNegative val="0"/>
          <c:cat>
            <c:strRef>
              <c:f>Sheet1!$A$2:$A$6</c:f>
              <c:strCache>
                <c:ptCount val="5"/>
                <c:pt idx="0">
                  <c:v>Quality of Courses</c:v>
                </c:pt>
                <c:pt idx="1">
                  <c:v>Opportunities to do high-quality research</c:v>
                </c:pt>
                <c:pt idx="2">
                  <c:v>My relationships with faculty other than my advisor</c:v>
                </c:pt>
                <c:pt idx="3">
                  <c:v>My relationships with other graduate students</c:v>
                </c:pt>
                <c:pt idx="4">
                  <c:v>Opportunities to build a strong professional network</c:v>
                </c:pt>
              </c:strCache>
            </c:strRef>
          </c:cat>
          <c:val>
            <c:numRef>
              <c:f>Sheet1!$B$2:$B$6</c:f>
              <c:numCache>
                <c:formatCode>General</c:formatCode>
                <c:ptCount val="5"/>
                <c:pt idx="0">
                  <c:v>2</c:v>
                </c:pt>
                <c:pt idx="1">
                  <c:v>6</c:v>
                </c:pt>
                <c:pt idx="2">
                  <c:v>6</c:v>
                </c:pt>
                <c:pt idx="3">
                  <c:v>5</c:v>
                </c:pt>
                <c:pt idx="4">
                  <c:v>4</c:v>
                </c:pt>
              </c:numCache>
            </c:numRef>
          </c:val>
          <c:extLst>
            <c:ext xmlns:c16="http://schemas.microsoft.com/office/drawing/2014/chart" uri="{C3380CC4-5D6E-409C-BE32-E72D297353CC}">
              <c16:uniqueId val="{00000000-1901-4801-ADC8-6F704CC59F61}"/>
            </c:ext>
          </c:extLst>
        </c:ser>
        <c:ser>
          <c:idx val="1"/>
          <c:order val="1"/>
          <c:tx>
            <c:strRef>
              <c:f>Sheet1!$C$1</c:f>
              <c:strCache>
                <c:ptCount val="1"/>
                <c:pt idx="0">
                  <c:v>Satisfactory</c:v>
                </c:pt>
              </c:strCache>
            </c:strRef>
          </c:tx>
          <c:spPr>
            <a:solidFill>
              <a:schemeClr val="accent2"/>
            </a:solidFill>
            <a:ln>
              <a:noFill/>
            </a:ln>
            <a:effectLst/>
          </c:spPr>
          <c:invertIfNegative val="0"/>
          <c:cat>
            <c:strRef>
              <c:f>Sheet1!$A$2:$A$6</c:f>
              <c:strCache>
                <c:ptCount val="5"/>
                <c:pt idx="0">
                  <c:v>Quality of Courses</c:v>
                </c:pt>
                <c:pt idx="1">
                  <c:v>Opportunities to do high-quality research</c:v>
                </c:pt>
                <c:pt idx="2">
                  <c:v>My relationships with faculty other than my advisor</c:v>
                </c:pt>
                <c:pt idx="3">
                  <c:v>My relationships with other graduate students</c:v>
                </c:pt>
                <c:pt idx="4">
                  <c:v>Opportunities to build a strong professional network</c:v>
                </c:pt>
              </c:strCache>
            </c:strRef>
          </c:cat>
          <c:val>
            <c:numRef>
              <c:f>Sheet1!$C$2:$C$6</c:f>
              <c:numCache>
                <c:formatCode>General</c:formatCode>
                <c:ptCount val="5"/>
                <c:pt idx="0">
                  <c:v>10</c:v>
                </c:pt>
                <c:pt idx="1">
                  <c:v>6</c:v>
                </c:pt>
                <c:pt idx="2">
                  <c:v>11</c:v>
                </c:pt>
                <c:pt idx="3">
                  <c:v>6</c:v>
                </c:pt>
                <c:pt idx="4">
                  <c:v>21</c:v>
                </c:pt>
              </c:numCache>
            </c:numRef>
          </c:val>
          <c:extLst>
            <c:ext xmlns:c16="http://schemas.microsoft.com/office/drawing/2014/chart" uri="{C3380CC4-5D6E-409C-BE32-E72D297353CC}">
              <c16:uniqueId val="{00000001-1901-4801-ADC8-6F704CC59F61}"/>
            </c:ext>
          </c:extLst>
        </c:ser>
        <c:ser>
          <c:idx val="2"/>
          <c:order val="2"/>
          <c:tx>
            <c:strRef>
              <c:f>Sheet1!$D$1</c:f>
              <c:strCache>
                <c:ptCount val="1"/>
                <c:pt idx="0">
                  <c:v>Good</c:v>
                </c:pt>
              </c:strCache>
            </c:strRef>
          </c:tx>
          <c:spPr>
            <a:solidFill>
              <a:schemeClr val="accent3"/>
            </a:solidFill>
            <a:ln>
              <a:noFill/>
            </a:ln>
            <a:effectLst/>
          </c:spPr>
          <c:invertIfNegative val="0"/>
          <c:cat>
            <c:strRef>
              <c:f>Sheet1!$A$2:$A$6</c:f>
              <c:strCache>
                <c:ptCount val="5"/>
                <c:pt idx="0">
                  <c:v>Quality of Courses</c:v>
                </c:pt>
                <c:pt idx="1">
                  <c:v>Opportunities to do high-quality research</c:v>
                </c:pt>
                <c:pt idx="2">
                  <c:v>My relationships with faculty other than my advisor</c:v>
                </c:pt>
                <c:pt idx="3">
                  <c:v>My relationships with other graduate students</c:v>
                </c:pt>
                <c:pt idx="4">
                  <c:v>Opportunities to build a strong professional network</c:v>
                </c:pt>
              </c:strCache>
            </c:strRef>
          </c:cat>
          <c:val>
            <c:numRef>
              <c:f>Sheet1!$D$2:$D$6</c:f>
              <c:numCache>
                <c:formatCode>General</c:formatCode>
                <c:ptCount val="5"/>
                <c:pt idx="0">
                  <c:v>47</c:v>
                </c:pt>
                <c:pt idx="1">
                  <c:v>31</c:v>
                </c:pt>
                <c:pt idx="2">
                  <c:v>45</c:v>
                </c:pt>
                <c:pt idx="3">
                  <c:v>44</c:v>
                </c:pt>
                <c:pt idx="4">
                  <c:v>35</c:v>
                </c:pt>
              </c:numCache>
            </c:numRef>
          </c:val>
          <c:extLst>
            <c:ext xmlns:c16="http://schemas.microsoft.com/office/drawing/2014/chart" uri="{C3380CC4-5D6E-409C-BE32-E72D297353CC}">
              <c16:uniqueId val="{00000002-1901-4801-ADC8-6F704CC59F61}"/>
            </c:ext>
          </c:extLst>
        </c:ser>
        <c:ser>
          <c:idx val="3"/>
          <c:order val="3"/>
          <c:tx>
            <c:strRef>
              <c:f>Sheet1!$E$1</c:f>
              <c:strCache>
                <c:ptCount val="1"/>
                <c:pt idx="0">
                  <c:v>Excellent</c:v>
                </c:pt>
              </c:strCache>
            </c:strRef>
          </c:tx>
          <c:spPr>
            <a:solidFill>
              <a:schemeClr val="accent4"/>
            </a:solidFill>
            <a:ln>
              <a:noFill/>
            </a:ln>
            <a:effectLst/>
          </c:spPr>
          <c:invertIfNegative val="0"/>
          <c:cat>
            <c:strRef>
              <c:f>Sheet1!$A$2:$A$6</c:f>
              <c:strCache>
                <c:ptCount val="5"/>
                <c:pt idx="0">
                  <c:v>Quality of Courses</c:v>
                </c:pt>
                <c:pt idx="1">
                  <c:v>Opportunities to do high-quality research</c:v>
                </c:pt>
                <c:pt idx="2">
                  <c:v>My relationships with faculty other than my advisor</c:v>
                </c:pt>
                <c:pt idx="3">
                  <c:v>My relationships with other graduate students</c:v>
                </c:pt>
                <c:pt idx="4">
                  <c:v>Opportunities to build a strong professional network</c:v>
                </c:pt>
              </c:strCache>
            </c:strRef>
          </c:cat>
          <c:val>
            <c:numRef>
              <c:f>Sheet1!$E$2:$E$6</c:f>
              <c:numCache>
                <c:formatCode>General</c:formatCode>
                <c:ptCount val="5"/>
                <c:pt idx="0">
                  <c:v>32</c:v>
                </c:pt>
                <c:pt idx="1">
                  <c:v>48</c:v>
                </c:pt>
                <c:pt idx="2">
                  <c:v>29</c:v>
                </c:pt>
                <c:pt idx="3">
                  <c:v>36</c:v>
                </c:pt>
                <c:pt idx="4">
                  <c:v>29</c:v>
                </c:pt>
              </c:numCache>
            </c:numRef>
          </c:val>
          <c:extLst>
            <c:ext xmlns:c16="http://schemas.microsoft.com/office/drawing/2014/chart" uri="{C3380CC4-5D6E-409C-BE32-E72D297353CC}">
              <c16:uniqueId val="{00000003-1901-4801-ADC8-6F704CC59F61}"/>
            </c:ext>
          </c:extLst>
        </c:ser>
        <c:dLbls>
          <c:showLegendKey val="0"/>
          <c:showVal val="0"/>
          <c:showCatName val="0"/>
          <c:showSerName val="0"/>
          <c:showPercent val="0"/>
          <c:showBubbleSize val="0"/>
        </c:dLbls>
        <c:gapWidth val="150"/>
        <c:overlap val="100"/>
        <c:axId val="582977032"/>
        <c:axId val="582970800"/>
      </c:barChart>
      <c:catAx>
        <c:axId val="582977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70800"/>
        <c:crosses val="autoZero"/>
        <c:auto val="1"/>
        <c:lblAlgn val="ctr"/>
        <c:lblOffset val="100"/>
        <c:noMultiLvlLbl val="0"/>
      </c:catAx>
      <c:valAx>
        <c:axId val="582970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7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Students:</a:t>
            </a:r>
            <a:r>
              <a:rPr lang="en-US" baseline="0"/>
              <a:t> How Confident Are You In Finishing Your Degree?</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Not confident</c:v>
                </c:pt>
              </c:strCache>
            </c:strRef>
          </c:tx>
          <c:spPr>
            <a:solidFill>
              <a:schemeClr val="accent1"/>
            </a:solidFill>
            <a:ln>
              <a:noFill/>
            </a:ln>
            <a:effectLst/>
          </c:spPr>
          <c:invertIfNegative val="0"/>
          <c:cat>
            <c:strRef>
              <c:f>Sheet1!$A$2</c:f>
              <c:strCache>
                <c:ptCount val="1"/>
                <c:pt idx="0">
                  <c:v>Response</c:v>
                </c:pt>
              </c:strCache>
            </c:strRef>
          </c:cat>
          <c:val>
            <c:numRef>
              <c:f>Sheet1!$B$2</c:f>
              <c:numCache>
                <c:formatCode>General</c:formatCode>
                <c:ptCount val="1"/>
                <c:pt idx="0">
                  <c:v>6</c:v>
                </c:pt>
              </c:numCache>
            </c:numRef>
          </c:val>
          <c:extLst>
            <c:ext xmlns:c16="http://schemas.microsoft.com/office/drawing/2014/chart" uri="{C3380CC4-5D6E-409C-BE32-E72D297353CC}">
              <c16:uniqueId val="{00000000-C1D4-422D-ABD2-49B44A8AF768}"/>
            </c:ext>
          </c:extLst>
        </c:ser>
        <c:ser>
          <c:idx val="1"/>
          <c:order val="1"/>
          <c:tx>
            <c:strRef>
              <c:f>Sheet1!$C$1</c:f>
              <c:strCache>
                <c:ptCount val="1"/>
                <c:pt idx="0">
                  <c:v>Somewhat confident</c:v>
                </c:pt>
              </c:strCache>
            </c:strRef>
          </c:tx>
          <c:spPr>
            <a:solidFill>
              <a:schemeClr val="accent2"/>
            </a:solidFill>
            <a:ln>
              <a:noFill/>
            </a:ln>
            <a:effectLst/>
          </c:spPr>
          <c:invertIfNegative val="0"/>
          <c:cat>
            <c:strRef>
              <c:f>Sheet1!$A$2</c:f>
              <c:strCache>
                <c:ptCount val="1"/>
                <c:pt idx="0">
                  <c:v>Response</c:v>
                </c:pt>
              </c:strCache>
            </c:strRef>
          </c:cat>
          <c:val>
            <c:numRef>
              <c:f>Sheet1!$C$2</c:f>
              <c:numCache>
                <c:formatCode>General</c:formatCode>
                <c:ptCount val="1"/>
                <c:pt idx="0">
                  <c:v>16</c:v>
                </c:pt>
              </c:numCache>
            </c:numRef>
          </c:val>
          <c:extLst>
            <c:ext xmlns:c16="http://schemas.microsoft.com/office/drawing/2014/chart" uri="{C3380CC4-5D6E-409C-BE32-E72D297353CC}">
              <c16:uniqueId val="{00000001-C1D4-422D-ABD2-49B44A8AF768}"/>
            </c:ext>
          </c:extLst>
        </c:ser>
        <c:ser>
          <c:idx val="2"/>
          <c:order val="2"/>
          <c:tx>
            <c:strRef>
              <c:f>Sheet1!$D$1</c:f>
              <c:strCache>
                <c:ptCount val="1"/>
                <c:pt idx="0">
                  <c:v>Confident</c:v>
                </c:pt>
              </c:strCache>
            </c:strRef>
          </c:tx>
          <c:spPr>
            <a:solidFill>
              <a:schemeClr val="accent3"/>
            </a:solidFill>
            <a:ln>
              <a:noFill/>
            </a:ln>
            <a:effectLst/>
          </c:spPr>
          <c:invertIfNegative val="0"/>
          <c:cat>
            <c:strRef>
              <c:f>Sheet1!$A$2</c:f>
              <c:strCache>
                <c:ptCount val="1"/>
                <c:pt idx="0">
                  <c:v>Response</c:v>
                </c:pt>
              </c:strCache>
            </c:strRef>
          </c:cat>
          <c:val>
            <c:numRef>
              <c:f>Sheet1!$D$2</c:f>
              <c:numCache>
                <c:formatCode>General</c:formatCode>
                <c:ptCount val="1"/>
                <c:pt idx="0">
                  <c:v>31</c:v>
                </c:pt>
              </c:numCache>
            </c:numRef>
          </c:val>
          <c:extLst>
            <c:ext xmlns:c16="http://schemas.microsoft.com/office/drawing/2014/chart" uri="{C3380CC4-5D6E-409C-BE32-E72D297353CC}">
              <c16:uniqueId val="{00000002-C1D4-422D-ABD2-49B44A8AF768}"/>
            </c:ext>
          </c:extLst>
        </c:ser>
        <c:ser>
          <c:idx val="3"/>
          <c:order val="3"/>
          <c:tx>
            <c:strRef>
              <c:f>Sheet1!$E$1</c:f>
              <c:strCache>
                <c:ptCount val="1"/>
                <c:pt idx="0">
                  <c:v>Very confident</c:v>
                </c:pt>
              </c:strCache>
            </c:strRef>
          </c:tx>
          <c:spPr>
            <a:solidFill>
              <a:schemeClr val="accent4"/>
            </a:solidFill>
            <a:ln>
              <a:noFill/>
            </a:ln>
            <a:effectLst/>
          </c:spPr>
          <c:invertIfNegative val="0"/>
          <c:cat>
            <c:strRef>
              <c:f>Sheet1!$A$2</c:f>
              <c:strCache>
                <c:ptCount val="1"/>
                <c:pt idx="0">
                  <c:v>Response</c:v>
                </c:pt>
              </c:strCache>
            </c:strRef>
          </c:cat>
          <c:val>
            <c:numRef>
              <c:f>Sheet1!$E$2</c:f>
              <c:numCache>
                <c:formatCode>General</c:formatCode>
                <c:ptCount val="1"/>
                <c:pt idx="0">
                  <c:v>37</c:v>
                </c:pt>
              </c:numCache>
            </c:numRef>
          </c:val>
          <c:extLst>
            <c:ext xmlns:c16="http://schemas.microsoft.com/office/drawing/2014/chart" uri="{C3380CC4-5D6E-409C-BE32-E72D297353CC}">
              <c16:uniqueId val="{00000003-C1D4-422D-ABD2-49B44A8AF768}"/>
            </c:ext>
          </c:extLst>
        </c:ser>
        <c:dLbls>
          <c:showLegendKey val="0"/>
          <c:showVal val="0"/>
          <c:showCatName val="0"/>
          <c:showSerName val="0"/>
          <c:showPercent val="0"/>
          <c:showBubbleSize val="0"/>
        </c:dLbls>
        <c:gapWidth val="150"/>
        <c:overlap val="100"/>
        <c:axId val="505007112"/>
        <c:axId val="505007768"/>
      </c:barChart>
      <c:catAx>
        <c:axId val="505007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007768"/>
        <c:crosses val="autoZero"/>
        <c:auto val="1"/>
        <c:lblAlgn val="ctr"/>
        <c:lblOffset val="100"/>
        <c:noMultiLvlLbl val="0"/>
      </c:catAx>
      <c:valAx>
        <c:axId val="5050077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007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Student</a:t>
            </a:r>
            <a:r>
              <a:rPr lang="en-US" baseline="0"/>
              <a:t> View of Relationship with Advisor</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Poor</c:v>
                </c:pt>
              </c:strCache>
            </c:strRef>
          </c:tx>
          <c:spPr>
            <a:solidFill>
              <a:schemeClr val="accent1"/>
            </a:solidFill>
            <a:ln>
              <a:noFill/>
            </a:ln>
            <a:effectLst/>
          </c:spPr>
          <c:invertIfNegative val="0"/>
          <c:cat>
            <c:strRef>
              <c:f>Sheet1!$A$2</c:f>
              <c:strCache>
                <c:ptCount val="1"/>
                <c:pt idx="0">
                  <c:v>My relationship with my advisor</c:v>
                </c:pt>
              </c:strCache>
            </c:strRef>
          </c:cat>
          <c:val>
            <c:numRef>
              <c:f>Sheet1!$B$2</c:f>
              <c:numCache>
                <c:formatCode>General</c:formatCode>
                <c:ptCount val="1"/>
                <c:pt idx="0">
                  <c:v>2</c:v>
                </c:pt>
              </c:numCache>
            </c:numRef>
          </c:val>
          <c:extLst>
            <c:ext xmlns:c16="http://schemas.microsoft.com/office/drawing/2014/chart" uri="{C3380CC4-5D6E-409C-BE32-E72D297353CC}">
              <c16:uniqueId val="{00000000-88ED-4845-A209-382A2A56943F}"/>
            </c:ext>
          </c:extLst>
        </c:ser>
        <c:ser>
          <c:idx val="1"/>
          <c:order val="1"/>
          <c:tx>
            <c:strRef>
              <c:f>Sheet1!$C$1</c:f>
              <c:strCache>
                <c:ptCount val="1"/>
                <c:pt idx="0">
                  <c:v>Satisfactory</c:v>
                </c:pt>
              </c:strCache>
            </c:strRef>
          </c:tx>
          <c:spPr>
            <a:solidFill>
              <a:schemeClr val="accent2"/>
            </a:solidFill>
            <a:ln>
              <a:noFill/>
            </a:ln>
            <a:effectLst/>
          </c:spPr>
          <c:invertIfNegative val="0"/>
          <c:cat>
            <c:strRef>
              <c:f>Sheet1!$A$2</c:f>
              <c:strCache>
                <c:ptCount val="1"/>
                <c:pt idx="0">
                  <c:v>My relationship with my advisor</c:v>
                </c:pt>
              </c:strCache>
            </c:strRef>
          </c:cat>
          <c:val>
            <c:numRef>
              <c:f>Sheet1!$C$2</c:f>
              <c:numCache>
                <c:formatCode>General</c:formatCode>
                <c:ptCount val="1"/>
                <c:pt idx="0">
                  <c:v>5</c:v>
                </c:pt>
              </c:numCache>
            </c:numRef>
          </c:val>
          <c:extLst>
            <c:ext xmlns:c16="http://schemas.microsoft.com/office/drawing/2014/chart" uri="{C3380CC4-5D6E-409C-BE32-E72D297353CC}">
              <c16:uniqueId val="{00000001-88ED-4845-A209-382A2A56943F}"/>
            </c:ext>
          </c:extLst>
        </c:ser>
        <c:ser>
          <c:idx val="2"/>
          <c:order val="2"/>
          <c:tx>
            <c:strRef>
              <c:f>Sheet1!$D$1</c:f>
              <c:strCache>
                <c:ptCount val="1"/>
                <c:pt idx="0">
                  <c:v>Good</c:v>
                </c:pt>
              </c:strCache>
            </c:strRef>
          </c:tx>
          <c:spPr>
            <a:solidFill>
              <a:schemeClr val="accent3"/>
            </a:solidFill>
            <a:ln>
              <a:noFill/>
            </a:ln>
            <a:effectLst/>
          </c:spPr>
          <c:invertIfNegative val="0"/>
          <c:cat>
            <c:strRef>
              <c:f>Sheet1!$A$2</c:f>
              <c:strCache>
                <c:ptCount val="1"/>
                <c:pt idx="0">
                  <c:v>My relationship with my advisor</c:v>
                </c:pt>
              </c:strCache>
            </c:strRef>
          </c:cat>
          <c:val>
            <c:numRef>
              <c:f>Sheet1!$D$2</c:f>
              <c:numCache>
                <c:formatCode>General</c:formatCode>
                <c:ptCount val="1"/>
                <c:pt idx="0">
                  <c:v>41</c:v>
                </c:pt>
              </c:numCache>
            </c:numRef>
          </c:val>
          <c:extLst>
            <c:ext xmlns:c16="http://schemas.microsoft.com/office/drawing/2014/chart" uri="{C3380CC4-5D6E-409C-BE32-E72D297353CC}">
              <c16:uniqueId val="{00000002-88ED-4845-A209-382A2A56943F}"/>
            </c:ext>
          </c:extLst>
        </c:ser>
        <c:ser>
          <c:idx val="3"/>
          <c:order val="3"/>
          <c:tx>
            <c:strRef>
              <c:f>Sheet1!$E$1</c:f>
              <c:strCache>
                <c:ptCount val="1"/>
                <c:pt idx="0">
                  <c:v>Excellent</c:v>
                </c:pt>
              </c:strCache>
            </c:strRef>
          </c:tx>
          <c:spPr>
            <a:solidFill>
              <a:schemeClr val="accent4"/>
            </a:solidFill>
            <a:ln>
              <a:noFill/>
            </a:ln>
            <a:effectLst/>
          </c:spPr>
          <c:invertIfNegative val="0"/>
          <c:cat>
            <c:strRef>
              <c:f>Sheet1!$A$2</c:f>
              <c:strCache>
                <c:ptCount val="1"/>
                <c:pt idx="0">
                  <c:v>My relationship with my advisor</c:v>
                </c:pt>
              </c:strCache>
            </c:strRef>
          </c:cat>
          <c:val>
            <c:numRef>
              <c:f>Sheet1!$E$2</c:f>
              <c:numCache>
                <c:formatCode>General</c:formatCode>
                <c:ptCount val="1"/>
                <c:pt idx="0">
                  <c:v>42</c:v>
                </c:pt>
              </c:numCache>
            </c:numRef>
          </c:val>
          <c:extLst>
            <c:ext xmlns:c16="http://schemas.microsoft.com/office/drawing/2014/chart" uri="{C3380CC4-5D6E-409C-BE32-E72D297353CC}">
              <c16:uniqueId val="{00000004-88ED-4845-A209-382A2A56943F}"/>
            </c:ext>
          </c:extLst>
        </c:ser>
        <c:dLbls>
          <c:showLegendKey val="0"/>
          <c:showVal val="0"/>
          <c:showCatName val="0"/>
          <c:showSerName val="0"/>
          <c:showPercent val="0"/>
          <c:showBubbleSize val="0"/>
        </c:dLbls>
        <c:gapWidth val="150"/>
        <c:overlap val="100"/>
        <c:axId val="512878944"/>
        <c:axId val="512882552"/>
      </c:barChart>
      <c:catAx>
        <c:axId val="512878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882552"/>
        <c:crosses val="autoZero"/>
        <c:auto val="1"/>
        <c:lblAlgn val="ctr"/>
        <c:lblOffset val="100"/>
        <c:noMultiLvlLbl val="0"/>
      </c:catAx>
      <c:valAx>
        <c:axId val="512882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87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a:t>
            </a:r>
            <a:r>
              <a:rPr lang="en-US" baseline="0"/>
              <a:t> Views of Aspects of Advising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Sheet1!$A$2:$A$6</c:f>
              <c:strCache>
                <c:ptCount val="5"/>
                <c:pt idx="0">
                  <c:v>I understand what my faculty advisor expects of me</c:v>
                </c:pt>
                <c:pt idx="1">
                  <c:v>I am satisfied with the quality and quantity of the feedback I receive from my advisor</c:v>
                </c:pt>
                <c:pt idx="2">
                  <c:v>My advisor respects my opinions and contributions</c:v>
                </c:pt>
                <c:pt idx="3">
                  <c:v>I feel safe voicing my feelings to my advisor</c:v>
                </c:pt>
                <c:pt idx="4">
                  <c:v>I feel reasonably accommodated when my personal and professional responsibilities are in conflict</c:v>
                </c:pt>
              </c:strCache>
            </c:strRef>
          </c:cat>
          <c:val>
            <c:numRef>
              <c:f>Sheet1!$B$2:$B$6</c:f>
              <c:numCache>
                <c:formatCode>General</c:formatCode>
                <c:ptCount val="5"/>
                <c:pt idx="0">
                  <c:v>0</c:v>
                </c:pt>
                <c:pt idx="1">
                  <c:v>0</c:v>
                </c:pt>
                <c:pt idx="2">
                  <c:v>0</c:v>
                </c:pt>
                <c:pt idx="3">
                  <c:v>1</c:v>
                </c:pt>
                <c:pt idx="4">
                  <c:v>0</c:v>
                </c:pt>
              </c:numCache>
            </c:numRef>
          </c:val>
          <c:extLst>
            <c:ext xmlns:c16="http://schemas.microsoft.com/office/drawing/2014/chart" uri="{C3380CC4-5D6E-409C-BE32-E72D297353CC}">
              <c16:uniqueId val="{00000000-9011-4334-A24E-992281ABDBA7}"/>
            </c:ext>
          </c:extLst>
        </c:ser>
        <c:ser>
          <c:idx val="1"/>
          <c:order val="1"/>
          <c:tx>
            <c:strRef>
              <c:f>Sheet1!$C$1</c:f>
              <c:strCache>
                <c:ptCount val="1"/>
                <c:pt idx="0">
                  <c:v>Disagree</c:v>
                </c:pt>
              </c:strCache>
            </c:strRef>
          </c:tx>
          <c:spPr>
            <a:solidFill>
              <a:schemeClr val="accent2"/>
            </a:solidFill>
            <a:ln>
              <a:noFill/>
            </a:ln>
            <a:effectLst/>
          </c:spPr>
          <c:invertIfNegative val="0"/>
          <c:cat>
            <c:strRef>
              <c:f>Sheet1!$A$2:$A$6</c:f>
              <c:strCache>
                <c:ptCount val="5"/>
                <c:pt idx="0">
                  <c:v>I understand what my faculty advisor expects of me</c:v>
                </c:pt>
                <c:pt idx="1">
                  <c:v>I am satisfied with the quality and quantity of the feedback I receive from my advisor</c:v>
                </c:pt>
                <c:pt idx="2">
                  <c:v>My advisor respects my opinions and contributions</c:v>
                </c:pt>
                <c:pt idx="3">
                  <c:v>I feel safe voicing my feelings to my advisor</c:v>
                </c:pt>
                <c:pt idx="4">
                  <c:v>I feel reasonably accommodated when my personal and professional responsibilities are in conflict</c:v>
                </c:pt>
              </c:strCache>
            </c:strRef>
          </c:cat>
          <c:val>
            <c:numRef>
              <c:f>Sheet1!$C$2:$C$6</c:f>
              <c:numCache>
                <c:formatCode>General</c:formatCode>
                <c:ptCount val="5"/>
                <c:pt idx="0">
                  <c:v>2</c:v>
                </c:pt>
                <c:pt idx="1">
                  <c:v>4</c:v>
                </c:pt>
                <c:pt idx="2">
                  <c:v>2</c:v>
                </c:pt>
                <c:pt idx="3">
                  <c:v>3</c:v>
                </c:pt>
                <c:pt idx="4">
                  <c:v>3</c:v>
                </c:pt>
              </c:numCache>
            </c:numRef>
          </c:val>
          <c:extLst>
            <c:ext xmlns:c16="http://schemas.microsoft.com/office/drawing/2014/chart" uri="{C3380CC4-5D6E-409C-BE32-E72D297353CC}">
              <c16:uniqueId val="{00000001-9011-4334-A24E-992281ABDBA7}"/>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Sheet1!$A$2:$A$6</c:f>
              <c:strCache>
                <c:ptCount val="5"/>
                <c:pt idx="0">
                  <c:v>I understand what my faculty advisor expects of me</c:v>
                </c:pt>
                <c:pt idx="1">
                  <c:v>I am satisfied with the quality and quantity of the feedback I receive from my advisor</c:v>
                </c:pt>
                <c:pt idx="2">
                  <c:v>My advisor respects my opinions and contributions</c:v>
                </c:pt>
                <c:pt idx="3">
                  <c:v>I feel safe voicing my feelings to my advisor</c:v>
                </c:pt>
                <c:pt idx="4">
                  <c:v>I feel reasonably accommodated when my personal and professional responsibilities are in conflict</c:v>
                </c:pt>
              </c:strCache>
            </c:strRef>
          </c:cat>
          <c:val>
            <c:numRef>
              <c:f>Sheet1!$D$2:$D$6</c:f>
              <c:numCache>
                <c:formatCode>General</c:formatCode>
                <c:ptCount val="5"/>
                <c:pt idx="0">
                  <c:v>6</c:v>
                </c:pt>
                <c:pt idx="1">
                  <c:v>6</c:v>
                </c:pt>
                <c:pt idx="2">
                  <c:v>2</c:v>
                </c:pt>
                <c:pt idx="3">
                  <c:v>6</c:v>
                </c:pt>
                <c:pt idx="4">
                  <c:v>18</c:v>
                </c:pt>
              </c:numCache>
            </c:numRef>
          </c:val>
          <c:extLst>
            <c:ext xmlns:c16="http://schemas.microsoft.com/office/drawing/2014/chart" uri="{C3380CC4-5D6E-409C-BE32-E72D297353CC}">
              <c16:uniqueId val="{00000002-9011-4334-A24E-992281ABDBA7}"/>
            </c:ext>
          </c:extLst>
        </c:ser>
        <c:ser>
          <c:idx val="3"/>
          <c:order val="3"/>
          <c:tx>
            <c:strRef>
              <c:f>Sheet1!$E$1</c:f>
              <c:strCache>
                <c:ptCount val="1"/>
                <c:pt idx="0">
                  <c:v>Agree</c:v>
                </c:pt>
              </c:strCache>
            </c:strRef>
          </c:tx>
          <c:spPr>
            <a:solidFill>
              <a:schemeClr val="accent4"/>
            </a:solidFill>
            <a:ln>
              <a:noFill/>
            </a:ln>
            <a:effectLst/>
          </c:spPr>
          <c:invertIfNegative val="0"/>
          <c:cat>
            <c:strRef>
              <c:f>Sheet1!$A$2:$A$6</c:f>
              <c:strCache>
                <c:ptCount val="5"/>
                <c:pt idx="0">
                  <c:v>I understand what my faculty advisor expects of me</c:v>
                </c:pt>
                <c:pt idx="1">
                  <c:v>I am satisfied with the quality and quantity of the feedback I receive from my advisor</c:v>
                </c:pt>
                <c:pt idx="2">
                  <c:v>My advisor respects my opinions and contributions</c:v>
                </c:pt>
                <c:pt idx="3">
                  <c:v>I feel safe voicing my feelings to my advisor</c:v>
                </c:pt>
                <c:pt idx="4">
                  <c:v>I feel reasonably accommodated when my personal and professional responsibilities are in conflict</c:v>
                </c:pt>
              </c:strCache>
            </c:strRef>
          </c:cat>
          <c:val>
            <c:numRef>
              <c:f>Sheet1!$E$2:$E$6</c:f>
              <c:numCache>
                <c:formatCode>General</c:formatCode>
                <c:ptCount val="5"/>
                <c:pt idx="0">
                  <c:v>49</c:v>
                </c:pt>
                <c:pt idx="1">
                  <c:v>42</c:v>
                </c:pt>
                <c:pt idx="2">
                  <c:v>36</c:v>
                </c:pt>
                <c:pt idx="3">
                  <c:v>37</c:v>
                </c:pt>
                <c:pt idx="4">
                  <c:v>42</c:v>
                </c:pt>
              </c:numCache>
            </c:numRef>
          </c:val>
          <c:extLst>
            <c:ext xmlns:c16="http://schemas.microsoft.com/office/drawing/2014/chart" uri="{C3380CC4-5D6E-409C-BE32-E72D297353CC}">
              <c16:uniqueId val="{00000004-9011-4334-A24E-992281ABDBA7}"/>
            </c:ext>
          </c:extLst>
        </c:ser>
        <c:ser>
          <c:idx val="4"/>
          <c:order val="4"/>
          <c:tx>
            <c:strRef>
              <c:f>Sheet1!$F$1</c:f>
              <c:strCache>
                <c:ptCount val="1"/>
                <c:pt idx="0">
                  <c:v>Strongly Agree</c:v>
                </c:pt>
              </c:strCache>
            </c:strRef>
          </c:tx>
          <c:spPr>
            <a:solidFill>
              <a:schemeClr val="accent5"/>
            </a:solidFill>
            <a:ln>
              <a:noFill/>
            </a:ln>
            <a:effectLst/>
          </c:spPr>
          <c:invertIfNegative val="0"/>
          <c:cat>
            <c:strRef>
              <c:f>Sheet1!$A$2:$A$6</c:f>
              <c:strCache>
                <c:ptCount val="5"/>
                <c:pt idx="0">
                  <c:v>I understand what my faculty advisor expects of me</c:v>
                </c:pt>
                <c:pt idx="1">
                  <c:v>I am satisfied with the quality and quantity of the feedback I receive from my advisor</c:v>
                </c:pt>
                <c:pt idx="2">
                  <c:v>My advisor respects my opinions and contributions</c:v>
                </c:pt>
                <c:pt idx="3">
                  <c:v>I feel safe voicing my feelings to my advisor</c:v>
                </c:pt>
                <c:pt idx="4">
                  <c:v>I feel reasonably accommodated when my personal and professional responsibilities are in conflict</c:v>
                </c:pt>
              </c:strCache>
            </c:strRef>
          </c:cat>
          <c:val>
            <c:numRef>
              <c:f>Sheet1!$F$2:$F$6</c:f>
              <c:numCache>
                <c:formatCode>General</c:formatCode>
                <c:ptCount val="5"/>
                <c:pt idx="0">
                  <c:v>34</c:v>
                </c:pt>
                <c:pt idx="1">
                  <c:v>39</c:v>
                </c:pt>
                <c:pt idx="2">
                  <c:v>51</c:v>
                </c:pt>
                <c:pt idx="3">
                  <c:v>44</c:v>
                </c:pt>
                <c:pt idx="4">
                  <c:v>28</c:v>
                </c:pt>
              </c:numCache>
            </c:numRef>
          </c:val>
          <c:extLst>
            <c:ext xmlns:c16="http://schemas.microsoft.com/office/drawing/2014/chart" uri="{C3380CC4-5D6E-409C-BE32-E72D297353CC}">
              <c16:uniqueId val="{00000005-9011-4334-A24E-992281ABDBA7}"/>
            </c:ext>
          </c:extLst>
        </c:ser>
        <c:dLbls>
          <c:showLegendKey val="0"/>
          <c:showVal val="0"/>
          <c:showCatName val="0"/>
          <c:showSerName val="0"/>
          <c:showPercent val="0"/>
          <c:showBubbleSize val="0"/>
        </c:dLbls>
        <c:gapWidth val="150"/>
        <c:overlap val="100"/>
        <c:axId val="606405352"/>
        <c:axId val="606396824"/>
      </c:barChart>
      <c:catAx>
        <c:axId val="606405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396824"/>
        <c:crosses val="autoZero"/>
        <c:auto val="1"/>
        <c:lblAlgn val="ctr"/>
        <c:lblOffset val="100"/>
        <c:noMultiLvlLbl val="0"/>
      </c:catAx>
      <c:valAx>
        <c:axId val="606396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405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Students: What are your Career Plans After you Graduate?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Industry or government</c:v>
                </c:pt>
              </c:strCache>
            </c:strRef>
          </c:tx>
          <c:spPr>
            <a:solidFill>
              <a:schemeClr val="accent1"/>
            </a:solidFill>
            <a:ln>
              <a:noFill/>
            </a:ln>
            <a:effectLst/>
          </c:spPr>
          <c:invertIfNegative val="0"/>
          <c:cat>
            <c:strRef>
              <c:f>Sheet1!$A$2</c:f>
              <c:strCache>
                <c:ptCount val="1"/>
                <c:pt idx="0">
                  <c:v>Seek employment in</c:v>
                </c:pt>
              </c:strCache>
            </c:strRef>
          </c:cat>
          <c:val>
            <c:numRef>
              <c:f>Sheet1!$B$2</c:f>
              <c:numCache>
                <c:formatCode>General</c:formatCode>
                <c:ptCount val="1"/>
                <c:pt idx="0">
                  <c:v>60</c:v>
                </c:pt>
              </c:numCache>
            </c:numRef>
          </c:val>
          <c:extLst>
            <c:ext xmlns:c16="http://schemas.microsoft.com/office/drawing/2014/chart" uri="{C3380CC4-5D6E-409C-BE32-E72D297353CC}">
              <c16:uniqueId val="{00000000-DFAE-4301-B1BE-7CCE088A309F}"/>
            </c:ext>
          </c:extLst>
        </c:ser>
        <c:ser>
          <c:idx val="1"/>
          <c:order val="1"/>
          <c:tx>
            <c:strRef>
              <c:f>Sheet1!$C$1</c:f>
              <c:strCache>
                <c:ptCount val="1"/>
                <c:pt idx="0">
                  <c:v>Academia</c:v>
                </c:pt>
              </c:strCache>
            </c:strRef>
          </c:tx>
          <c:spPr>
            <a:solidFill>
              <a:schemeClr val="accent2"/>
            </a:solidFill>
            <a:ln>
              <a:noFill/>
            </a:ln>
            <a:effectLst/>
          </c:spPr>
          <c:invertIfNegative val="0"/>
          <c:cat>
            <c:strRef>
              <c:f>Sheet1!$A$2</c:f>
              <c:strCache>
                <c:ptCount val="1"/>
                <c:pt idx="0">
                  <c:v>Seek employment in</c:v>
                </c:pt>
              </c:strCache>
            </c:strRef>
          </c:cat>
          <c:val>
            <c:numRef>
              <c:f>Sheet1!$C$2</c:f>
              <c:numCache>
                <c:formatCode>General</c:formatCode>
                <c:ptCount val="1"/>
                <c:pt idx="0">
                  <c:v>9</c:v>
                </c:pt>
              </c:numCache>
            </c:numRef>
          </c:val>
          <c:extLst>
            <c:ext xmlns:c16="http://schemas.microsoft.com/office/drawing/2014/chart" uri="{C3380CC4-5D6E-409C-BE32-E72D297353CC}">
              <c16:uniqueId val="{00000001-DFAE-4301-B1BE-7CCE088A309F}"/>
            </c:ext>
          </c:extLst>
        </c:ser>
        <c:ser>
          <c:idx val="2"/>
          <c:order val="2"/>
          <c:tx>
            <c:strRef>
              <c:f>Sheet1!$D$1</c:f>
              <c:strCache>
                <c:ptCount val="1"/>
                <c:pt idx="0">
                  <c:v>Industry then academia</c:v>
                </c:pt>
              </c:strCache>
            </c:strRef>
          </c:tx>
          <c:spPr>
            <a:solidFill>
              <a:schemeClr val="accent3"/>
            </a:solidFill>
            <a:ln>
              <a:noFill/>
            </a:ln>
            <a:effectLst/>
          </c:spPr>
          <c:invertIfNegative val="0"/>
          <c:cat>
            <c:strRef>
              <c:f>Sheet1!$A$2</c:f>
              <c:strCache>
                <c:ptCount val="1"/>
                <c:pt idx="0">
                  <c:v>Seek employment in</c:v>
                </c:pt>
              </c:strCache>
            </c:strRef>
          </c:cat>
          <c:val>
            <c:numRef>
              <c:f>Sheet1!$D$2</c:f>
              <c:numCache>
                <c:formatCode>General</c:formatCode>
                <c:ptCount val="1"/>
                <c:pt idx="0">
                  <c:v>7</c:v>
                </c:pt>
              </c:numCache>
            </c:numRef>
          </c:val>
          <c:extLst>
            <c:ext xmlns:c16="http://schemas.microsoft.com/office/drawing/2014/chart" uri="{C3380CC4-5D6E-409C-BE32-E72D297353CC}">
              <c16:uniqueId val="{00000002-DFAE-4301-B1BE-7CCE088A309F}"/>
            </c:ext>
          </c:extLst>
        </c:ser>
        <c:ser>
          <c:idx val="3"/>
          <c:order val="3"/>
          <c:tx>
            <c:strRef>
              <c:f>Sheet1!$E$1</c:f>
              <c:strCache>
                <c:ptCount val="1"/>
                <c:pt idx="0">
                  <c:v>Postdoc</c:v>
                </c:pt>
              </c:strCache>
            </c:strRef>
          </c:tx>
          <c:spPr>
            <a:solidFill>
              <a:schemeClr val="accent4"/>
            </a:solidFill>
            <a:ln>
              <a:noFill/>
            </a:ln>
            <a:effectLst/>
          </c:spPr>
          <c:invertIfNegative val="0"/>
          <c:cat>
            <c:strRef>
              <c:f>Sheet1!$A$2</c:f>
              <c:strCache>
                <c:ptCount val="1"/>
                <c:pt idx="0">
                  <c:v>Seek employment in</c:v>
                </c:pt>
              </c:strCache>
            </c:strRef>
          </c:cat>
          <c:val>
            <c:numRef>
              <c:f>Sheet1!$E$2</c:f>
              <c:numCache>
                <c:formatCode>General</c:formatCode>
                <c:ptCount val="1"/>
                <c:pt idx="0">
                  <c:v>11</c:v>
                </c:pt>
              </c:numCache>
            </c:numRef>
          </c:val>
          <c:extLst>
            <c:ext xmlns:c16="http://schemas.microsoft.com/office/drawing/2014/chart" uri="{C3380CC4-5D6E-409C-BE32-E72D297353CC}">
              <c16:uniqueId val="{00000003-DFAE-4301-B1BE-7CCE088A309F}"/>
            </c:ext>
          </c:extLst>
        </c:ser>
        <c:ser>
          <c:idx val="4"/>
          <c:order val="4"/>
          <c:tx>
            <c:strRef>
              <c:f>Sheet1!$F$1</c:f>
              <c:strCache>
                <c:ptCount val="1"/>
                <c:pt idx="0">
                  <c:v>Not Sure</c:v>
                </c:pt>
              </c:strCache>
            </c:strRef>
          </c:tx>
          <c:spPr>
            <a:solidFill>
              <a:schemeClr val="accent5"/>
            </a:solidFill>
            <a:ln>
              <a:noFill/>
            </a:ln>
            <a:effectLst/>
          </c:spPr>
          <c:invertIfNegative val="0"/>
          <c:cat>
            <c:strRef>
              <c:f>Sheet1!$A$2</c:f>
              <c:strCache>
                <c:ptCount val="1"/>
                <c:pt idx="0">
                  <c:v>Seek employment in</c:v>
                </c:pt>
              </c:strCache>
            </c:strRef>
          </c:cat>
          <c:val>
            <c:numRef>
              <c:f>Sheet1!$F$2</c:f>
              <c:numCache>
                <c:formatCode>General</c:formatCode>
                <c:ptCount val="1"/>
                <c:pt idx="0">
                  <c:v>3</c:v>
                </c:pt>
              </c:numCache>
            </c:numRef>
          </c:val>
          <c:extLst>
            <c:ext xmlns:c16="http://schemas.microsoft.com/office/drawing/2014/chart" uri="{C3380CC4-5D6E-409C-BE32-E72D297353CC}">
              <c16:uniqueId val="{00000004-DFAE-4301-B1BE-7CCE088A309F}"/>
            </c:ext>
          </c:extLst>
        </c:ser>
        <c:dLbls>
          <c:showLegendKey val="0"/>
          <c:showVal val="0"/>
          <c:showCatName val="0"/>
          <c:showSerName val="0"/>
          <c:showPercent val="0"/>
          <c:showBubbleSize val="0"/>
        </c:dLbls>
        <c:gapWidth val="150"/>
        <c:overlap val="100"/>
        <c:axId val="587447352"/>
        <c:axId val="587454896"/>
      </c:barChart>
      <c:catAx>
        <c:axId val="587447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454896"/>
        <c:crosses val="autoZero"/>
        <c:auto val="1"/>
        <c:lblAlgn val="ctr"/>
        <c:lblOffset val="100"/>
        <c:noMultiLvlLbl val="0"/>
      </c:catAx>
      <c:valAx>
        <c:axId val="587454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44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Students: Department emphasizes the importance of diversity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Disagree</c:v>
                </c:pt>
              </c:strCache>
            </c:strRef>
          </c:tx>
          <c:spPr>
            <a:solidFill>
              <a:schemeClr val="accent1"/>
            </a:solidFill>
            <a:ln>
              <a:noFill/>
            </a:ln>
            <a:effectLst/>
          </c:spPr>
          <c:invertIfNegative val="0"/>
          <c:dLbls>
            <c:delete val="1"/>
          </c:dLbls>
          <c:cat>
            <c:strRef>
              <c:f>Sheet1!$A$2</c:f>
              <c:strCache>
                <c:ptCount val="1"/>
                <c:pt idx="0">
                  <c:v>Response</c:v>
                </c:pt>
              </c:strCache>
            </c:strRef>
          </c:cat>
          <c:val>
            <c:numRef>
              <c:f>Sheet1!$B$2</c:f>
              <c:numCache>
                <c:formatCode>General</c:formatCode>
                <c:ptCount val="1"/>
                <c:pt idx="0">
                  <c:v>4</c:v>
                </c:pt>
              </c:numCache>
            </c:numRef>
          </c:val>
          <c:extLst>
            <c:ext xmlns:c16="http://schemas.microsoft.com/office/drawing/2014/chart" uri="{C3380CC4-5D6E-409C-BE32-E72D297353CC}">
              <c16:uniqueId val="{00000000-620C-4FE2-9D43-5AE34E33A0AF}"/>
            </c:ext>
          </c:extLst>
        </c:ser>
        <c:ser>
          <c:idx val="1"/>
          <c:order val="1"/>
          <c:tx>
            <c:strRef>
              <c:f>Sheet1!$C$1</c:f>
              <c:strCache>
                <c:ptCount val="1"/>
                <c:pt idx="0">
                  <c:v>Neither agree nor disagree</c:v>
                </c:pt>
              </c:strCache>
            </c:strRef>
          </c:tx>
          <c:spPr>
            <a:solidFill>
              <a:schemeClr val="accent2"/>
            </a:solidFill>
            <a:ln>
              <a:noFill/>
            </a:ln>
            <a:effectLst/>
          </c:spPr>
          <c:invertIfNegative val="0"/>
          <c:dLbls>
            <c:delete val="1"/>
          </c:dLbls>
          <c:cat>
            <c:strRef>
              <c:f>Sheet1!$A$2</c:f>
              <c:strCache>
                <c:ptCount val="1"/>
                <c:pt idx="0">
                  <c:v>Response</c:v>
                </c:pt>
              </c:strCache>
            </c:strRef>
          </c:cat>
          <c:val>
            <c:numRef>
              <c:f>Sheet1!$C$2</c:f>
              <c:numCache>
                <c:formatCode>General</c:formatCode>
                <c:ptCount val="1"/>
                <c:pt idx="0">
                  <c:v>11</c:v>
                </c:pt>
              </c:numCache>
            </c:numRef>
          </c:val>
          <c:extLst>
            <c:ext xmlns:c16="http://schemas.microsoft.com/office/drawing/2014/chart" uri="{C3380CC4-5D6E-409C-BE32-E72D297353CC}">
              <c16:uniqueId val="{00000001-620C-4FE2-9D43-5AE34E33A0AF}"/>
            </c:ext>
          </c:extLst>
        </c:ser>
        <c:ser>
          <c:idx val="2"/>
          <c:order val="2"/>
          <c:tx>
            <c:strRef>
              <c:f>Sheet1!$D$1</c:f>
              <c:strCache>
                <c:ptCount val="1"/>
                <c:pt idx="0">
                  <c:v>Agree</c:v>
                </c:pt>
              </c:strCache>
            </c:strRef>
          </c:tx>
          <c:spPr>
            <a:solidFill>
              <a:schemeClr val="accent3"/>
            </a:solidFill>
            <a:ln>
              <a:noFill/>
            </a:ln>
            <a:effectLst/>
          </c:spPr>
          <c:invertIfNegative val="0"/>
          <c:dLbls>
            <c:delete val="1"/>
          </c:dLbls>
          <c:cat>
            <c:strRef>
              <c:f>Sheet1!$A$2</c:f>
              <c:strCache>
                <c:ptCount val="1"/>
                <c:pt idx="0">
                  <c:v>Response</c:v>
                </c:pt>
              </c:strCache>
            </c:strRef>
          </c:cat>
          <c:val>
            <c:numRef>
              <c:f>Sheet1!$D$2</c:f>
              <c:numCache>
                <c:formatCode>General</c:formatCode>
                <c:ptCount val="1"/>
                <c:pt idx="0">
                  <c:v>42</c:v>
                </c:pt>
              </c:numCache>
            </c:numRef>
          </c:val>
          <c:extLst>
            <c:ext xmlns:c16="http://schemas.microsoft.com/office/drawing/2014/chart" uri="{C3380CC4-5D6E-409C-BE32-E72D297353CC}">
              <c16:uniqueId val="{00000002-620C-4FE2-9D43-5AE34E33A0AF}"/>
            </c:ext>
          </c:extLst>
        </c:ser>
        <c:ser>
          <c:idx val="3"/>
          <c:order val="3"/>
          <c:tx>
            <c:strRef>
              <c:f>Sheet1!$E$1</c:f>
              <c:strCache>
                <c:ptCount val="1"/>
                <c:pt idx="0">
                  <c:v>Strongly agree</c:v>
                </c:pt>
              </c:strCache>
            </c:strRef>
          </c:tx>
          <c:spPr>
            <a:solidFill>
              <a:schemeClr val="accent4"/>
            </a:solidFill>
            <a:ln>
              <a:noFill/>
            </a:ln>
            <a:effectLst/>
          </c:spPr>
          <c:invertIfNegative val="0"/>
          <c:dLbls>
            <c:delete val="1"/>
          </c:dLbls>
          <c:cat>
            <c:strRef>
              <c:f>Sheet1!$A$2</c:f>
              <c:strCache>
                <c:ptCount val="1"/>
                <c:pt idx="0">
                  <c:v>Response</c:v>
                </c:pt>
              </c:strCache>
            </c:strRef>
          </c:cat>
          <c:val>
            <c:numRef>
              <c:f>Sheet1!$E$2</c:f>
              <c:numCache>
                <c:formatCode>General</c:formatCode>
                <c:ptCount val="1"/>
                <c:pt idx="0">
                  <c:v>33</c:v>
                </c:pt>
              </c:numCache>
            </c:numRef>
          </c:val>
          <c:extLst>
            <c:ext xmlns:c16="http://schemas.microsoft.com/office/drawing/2014/chart" uri="{C3380CC4-5D6E-409C-BE32-E72D297353CC}">
              <c16:uniqueId val="{00000004-620C-4FE2-9D43-5AE34E33A0AF}"/>
            </c:ext>
          </c:extLst>
        </c:ser>
        <c:dLbls>
          <c:dLblPos val="ctr"/>
          <c:showLegendKey val="0"/>
          <c:showVal val="1"/>
          <c:showCatName val="0"/>
          <c:showSerName val="0"/>
          <c:showPercent val="0"/>
          <c:showBubbleSize val="0"/>
        </c:dLbls>
        <c:gapWidth val="150"/>
        <c:overlap val="100"/>
        <c:axId val="559016624"/>
        <c:axId val="559017608"/>
      </c:barChart>
      <c:catAx>
        <c:axId val="559016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017608"/>
        <c:crosses val="autoZero"/>
        <c:auto val="1"/>
        <c:lblAlgn val="ctr"/>
        <c:lblOffset val="100"/>
        <c:noMultiLvlLbl val="0"/>
      </c:catAx>
      <c:valAx>
        <c:axId val="559017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01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Faculty: Do you think URM graduate students find your department to be a welcoming and supportive environment?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Definitely Not</c:v>
                </c:pt>
              </c:strCache>
            </c:strRef>
          </c:tx>
          <c:spPr>
            <a:solidFill>
              <a:schemeClr val="accent1"/>
            </a:solidFill>
            <a:ln>
              <a:noFill/>
            </a:ln>
            <a:effectLst/>
          </c:spPr>
          <c:invertIfNegative val="0"/>
          <c:dLbls>
            <c:delete val="1"/>
          </c:dLbls>
          <c:cat>
            <c:strRef>
              <c:f>Sheet1!$A$2</c:f>
              <c:strCache>
                <c:ptCount val="1"/>
                <c:pt idx="0">
                  <c:v>Response</c:v>
                </c:pt>
              </c:strCache>
            </c:strRef>
          </c:cat>
          <c:val>
            <c:numRef>
              <c:f>Sheet1!$B$2</c:f>
              <c:numCache>
                <c:formatCode>General</c:formatCode>
                <c:ptCount val="1"/>
                <c:pt idx="0">
                  <c:v>0</c:v>
                </c:pt>
              </c:numCache>
            </c:numRef>
          </c:val>
          <c:extLst>
            <c:ext xmlns:c16="http://schemas.microsoft.com/office/drawing/2014/chart" uri="{C3380CC4-5D6E-409C-BE32-E72D297353CC}">
              <c16:uniqueId val="{00000000-86A0-4802-A2A7-6202A54F6460}"/>
            </c:ext>
          </c:extLst>
        </c:ser>
        <c:ser>
          <c:idx val="1"/>
          <c:order val="1"/>
          <c:tx>
            <c:strRef>
              <c:f>Sheet1!$C$1</c:f>
              <c:strCache>
                <c:ptCount val="1"/>
                <c:pt idx="0">
                  <c:v>Probably not</c:v>
                </c:pt>
              </c:strCache>
            </c:strRef>
          </c:tx>
          <c:spPr>
            <a:solidFill>
              <a:schemeClr val="accent2"/>
            </a:solidFill>
            <a:ln>
              <a:noFill/>
            </a:ln>
            <a:effectLst/>
          </c:spPr>
          <c:invertIfNegative val="0"/>
          <c:dLbls>
            <c:delete val="1"/>
          </c:dLbls>
          <c:cat>
            <c:strRef>
              <c:f>Sheet1!$A$2</c:f>
              <c:strCache>
                <c:ptCount val="1"/>
                <c:pt idx="0">
                  <c:v>Response</c:v>
                </c:pt>
              </c:strCache>
            </c:strRef>
          </c:cat>
          <c:val>
            <c:numRef>
              <c:f>Sheet1!$C$2</c:f>
              <c:numCache>
                <c:formatCode>General</c:formatCode>
                <c:ptCount val="1"/>
                <c:pt idx="0">
                  <c:v>2</c:v>
                </c:pt>
              </c:numCache>
            </c:numRef>
          </c:val>
          <c:extLst>
            <c:ext xmlns:c16="http://schemas.microsoft.com/office/drawing/2014/chart" uri="{C3380CC4-5D6E-409C-BE32-E72D297353CC}">
              <c16:uniqueId val="{00000001-86A0-4802-A2A7-6202A54F6460}"/>
            </c:ext>
          </c:extLst>
        </c:ser>
        <c:ser>
          <c:idx val="2"/>
          <c:order val="2"/>
          <c:tx>
            <c:strRef>
              <c:f>Sheet1!$D$1</c:f>
              <c:strCache>
                <c:ptCount val="1"/>
                <c:pt idx="0">
                  <c:v>Might or might not</c:v>
                </c:pt>
              </c:strCache>
            </c:strRef>
          </c:tx>
          <c:spPr>
            <a:solidFill>
              <a:schemeClr val="accent3"/>
            </a:solidFill>
            <a:ln>
              <a:noFill/>
            </a:ln>
            <a:effectLst/>
          </c:spPr>
          <c:invertIfNegative val="0"/>
          <c:dLbls>
            <c:delete val="1"/>
          </c:dLbls>
          <c:cat>
            <c:strRef>
              <c:f>Sheet1!$A$2</c:f>
              <c:strCache>
                <c:ptCount val="1"/>
                <c:pt idx="0">
                  <c:v>Response</c:v>
                </c:pt>
              </c:strCache>
            </c:strRef>
          </c:cat>
          <c:val>
            <c:numRef>
              <c:f>Sheet1!$D$2</c:f>
              <c:numCache>
                <c:formatCode>General</c:formatCode>
                <c:ptCount val="1"/>
                <c:pt idx="0">
                  <c:v>7</c:v>
                </c:pt>
              </c:numCache>
            </c:numRef>
          </c:val>
          <c:extLst>
            <c:ext xmlns:c16="http://schemas.microsoft.com/office/drawing/2014/chart" uri="{C3380CC4-5D6E-409C-BE32-E72D297353CC}">
              <c16:uniqueId val="{00000002-86A0-4802-A2A7-6202A54F6460}"/>
            </c:ext>
          </c:extLst>
        </c:ser>
        <c:ser>
          <c:idx val="3"/>
          <c:order val="3"/>
          <c:tx>
            <c:strRef>
              <c:f>Sheet1!$E$1</c:f>
              <c:strCache>
                <c:ptCount val="1"/>
                <c:pt idx="0">
                  <c:v>Probably yes</c:v>
                </c:pt>
              </c:strCache>
            </c:strRef>
          </c:tx>
          <c:spPr>
            <a:solidFill>
              <a:schemeClr val="accent4"/>
            </a:solidFill>
            <a:ln>
              <a:noFill/>
            </a:ln>
            <a:effectLst/>
          </c:spPr>
          <c:invertIfNegative val="0"/>
          <c:dLbls>
            <c:delete val="1"/>
          </c:dLbls>
          <c:cat>
            <c:strRef>
              <c:f>Sheet1!$A$2</c:f>
              <c:strCache>
                <c:ptCount val="1"/>
                <c:pt idx="0">
                  <c:v>Response</c:v>
                </c:pt>
              </c:strCache>
            </c:strRef>
          </c:cat>
          <c:val>
            <c:numRef>
              <c:f>Sheet1!$E$2</c:f>
              <c:numCache>
                <c:formatCode>General</c:formatCode>
                <c:ptCount val="1"/>
                <c:pt idx="0">
                  <c:v>14</c:v>
                </c:pt>
              </c:numCache>
            </c:numRef>
          </c:val>
          <c:extLst>
            <c:ext xmlns:c16="http://schemas.microsoft.com/office/drawing/2014/chart" uri="{C3380CC4-5D6E-409C-BE32-E72D297353CC}">
              <c16:uniqueId val="{00000004-86A0-4802-A2A7-6202A54F6460}"/>
            </c:ext>
          </c:extLst>
        </c:ser>
        <c:ser>
          <c:idx val="4"/>
          <c:order val="4"/>
          <c:tx>
            <c:strRef>
              <c:f>Sheet1!$F$1</c:f>
              <c:strCache>
                <c:ptCount val="1"/>
                <c:pt idx="0">
                  <c:v>Definitely yes</c:v>
                </c:pt>
              </c:strCache>
            </c:strRef>
          </c:tx>
          <c:spPr>
            <a:solidFill>
              <a:schemeClr val="accent5"/>
            </a:solidFill>
            <a:ln>
              <a:noFill/>
            </a:ln>
            <a:effectLst/>
          </c:spPr>
          <c:invertIfNegative val="0"/>
          <c:dLbls>
            <c:delete val="1"/>
          </c:dLbls>
          <c:cat>
            <c:strRef>
              <c:f>Sheet1!$A$2</c:f>
              <c:strCache>
                <c:ptCount val="1"/>
                <c:pt idx="0">
                  <c:v>Response</c:v>
                </c:pt>
              </c:strCache>
            </c:strRef>
          </c:cat>
          <c:val>
            <c:numRef>
              <c:f>Sheet1!$F$2</c:f>
              <c:numCache>
                <c:formatCode>General</c:formatCode>
                <c:ptCount val="1"/>
                <c:pt idx="0">
                  <c:v>3</c:v>
                </c:pt>
              </c:numCache>
            </c:numRef>
          </c:val>
          <c:extLst>
            <c:ext xmlns:c16="http://schemas.microsoft.com/office/drawing/2014/chart" uri="{C3380CC4-5D6E-409C-BE32-E72D297353CC}">
              <c16:uniqueId val="{00000005-86A0-4802-A2A7-6202A54F6460}"/>
            </c:ext>
          </c:extLst>
        </c:ser>
        <c:dLbls>
          <c:dLblPos val="ctr"/>
          <c:showLegendKey val="0"/>
          <c:showVal val="1"/>
          <c:showCatName val="0"/>
          <c:showSerName val="0"/>
          <c:showPercent val="0"/>
          <c:showBubbleSize val="0"/>
        </c:dLbls>
        <c:gapWidth val="150"/>
        <c:overlap val="100"/>
        <c:axId val="537818880"/>
        <c:axId val="537819208"/>
      </c:barChart>
      <c:catAx>
        <c:axId val="53781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819208"/>
        <c:crosses val="autoZero"/>
        <c:auto val="1"/>
        <c:lblAlgn val="ctr"/>
        <c:lblOffset val="100"/>
        <c:noMultiLvlLbl val="0"/>
      </c:catAx>
      <c:valAx>
        <c:axId val="537819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81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Students: Rate the Environment in the Department for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Poor</c:v>
                </c:pt>
              </c:strCache>
            </c:strRef>
          </c:tx>
          <c:spPr>
            <a:solidFill>
              <a:schemeClr val="accent1"/>
            </a:solidFill>
            <a:ln>
              <a:noFill/>
            </a:ln>
            <a:effectLst/>
          </c:spPr>
          <c:invertIfNegative val="0"/>
          <c:dLbls>
            <c:delete val="1"/>
          </c:dLbls>
          <c:cat>
            <c:strRef>
              <c:f>Sheet1!$A$2:$A$3</c:f>
              <c:strCache>
                <c:ptCount val="2"/>
                <c:pt idx="0">
                  <c:v>Women students</c:v>
                </c:pt>
                <c:pt idx="1">
                  <c:v>Minority students</c:v>
                </c:pt>
              </c:strCache>
            </c:strRef>
          </c:cat>
          <c:val>
            <c:numRef>
              <c:f>Sheet1!$B$2:$B$3</c:f>
              <c:numCache>
                <c:formatCode>General</c:formatCode>
                <c:ptCount val="2"/>
                <c:pt idx="0">
                  <c:v>1</c:v>
                </c:pt>
                <c:pt idx="1">
                  <c:v>5</c:v>
                </c:pt>
              </c:numCache>
            </c:numRef>
          </c:val>
          <c:extLst>
            <c:ext xmlns:c16="http://schemas.microsoft.com/office/drawing/2014/chart" uri="{C3380CC4-5D6E-409C-BE32-E72D297353CC}">
              <c16:uniqueId val="{00000000-7B5D-4C43-AB99-6D1E30DDD166}"/>
            </c:ext>
          </c:extLst>
        </c:ser>
        <c:ser>
          <c:idx val="1"/>
          <c:order val="1"/>
          <c:tx>
            <c:strRef>
              <c:f>Sheet1!$C$1</c:f>
              <c:strCache>
                <c:ptCount val="1"/>
                <c:pt idx="0">
                  <c:v>Satisfactory</c:v>
                </c:pt>
              </c:strCache>
            </c:strRef>
          </c:tx>
          <c:spPr>
            <a:solidFill>
              <a:schemeClr val="accent2"/>
            </a:solidFill>
            <a:ln>
              <a:noFill/>
            </a:ln>
            <a:effectLst/>
          </c:spPr>
          <c:invertIfNegative val="0"/>
          <c:dLbls>
            <c:delete val="1"/>
          </c:dLbls>
          <c:cat>
            <c:strRef>
              <c:f>Sheet1!$A$2:$A$3</c:f>
              <c:strCache>
                <c:ptCount val="2"/>
                <c:pt idx="0">
                  <c:v>Women students</c:v>
                </c:pt>
                <c:pt idx="1">
                  <c:v>Minority students</c:v>
                </c:pt>
              </c:strCache>
            </c:strRef>
          </c:cat>
          <c:val>
            <c:numRef>
              <c:f>Sheet1!$C$2:$C$3</c:f>
              <c:numCache>
                <c:formatCode>General</c:formatCode>
                <c:ptCount val="2"/>
                <c:pt idx="0">
                  <c:v>7</c:v>
                </c:pt>
                <c:pt idx="1">
                  <c:v>12</c:v>
                </c:pt>
              </c:numCache>
            </c:numRef>
          </c:val>
          <c:extLst>
            <c:ext xmlns:c16="http://schemas.microsoft.com/office/drawing/2014/chart" uri="{C3380CC4-5D6E-409C-BE32-E72D297353CC}">
              <c16:uniqueId val="{00000001-7B5D-4C43-AB99-6D1E30DDD166}"/>
            </c:ext>
          </c:extLst>
        </c:ser>
        <c:ser>
          <c:idx val="2"/>
          <c:order val="2"/>
          <c:tx>
            <c:strRef>
              <c:f>Sheet1!$D$1</c:f>
              <c:strCache>
                <c:ptCount val="1"/>
                <c:pt idx="0">
                  <c:v>Good</c:v>
                </c:pt>
              </c:strCache>
            </c:strRef>
          </c:tx>
          <c:spPr>
            <a:solidFill>
              <a:schemeClr val="accent3"/>
            </a:solidFill>
            <a:ln>
              <a:noFill/>
            </a:ln>
            <a:effectLst/>
          </c:spPr>
          <c:invertIfNegative val="0"/>
          <c:dLbls>
            <c:delete val="1"/>
          </c:dLbls>
          <c:cat>
            <c:strRef>
              <c:f>Sheet1!$A$2:$A$3</c:f>
              <c:strCache>
                <c:ptCount val="2"/>
                <c:pt idx="0">
                  <c:v>Women students</c:v>
                </c:pt>
                <c:pt idx="1">
                  <c:v>Minority students</c:v>
                </c:pt>
              </c:strCache>
            </c:strRef>
          </c:cat>
          <c:val>
            <c:numRef>
              <c:f>Sheet1!$D$2:$D$3</c:f>
              <c:numCache>
                <c:formatCode>General</c:formatCode>
                <c:ptCount val="2"/>
                <c:pt idx="0">
                  <c:v>30</c:v>
                </c:pt>
                <c:pt idx="1">
                  <c:v>32</c:v>
                </c:pt>
              </c:numCache>
            </c:numRef>
          </c:val>
          <c:extLst>
            <c:ext xmlns:c16="http://schemas.microsoft.com/office/drawing/2014/chart" uri="{C3380CC4-5D6E-409C-BE32-E72D297353CC}">
              <c16:uniqueId val="{00000002-7B5D-4C43-AB99-6D1E30DDD166}"/>
            </c:ext>
          </c:extLst>
        </c:ser>
        <c:ser>
          <c:idx val="3"/>
          <c:order val="3"/>
          <c:tx>
            <c:strRef>
              <c:f>Sheet1!$E$1</c:f>
              <c:strCache>
                <c:ptCount val="1"/>
                <c:pt idx="0">
                  <c:v>Excellent</c:v>
                </c:pt>
              </c:strCache>
            </c:strRef>
          </c:tx>
          <c:spPr>
            <a:solidFill>
              <a:schemeClr val="accent4"/>
            </a:solidFill>
            <a:ln>
              <a:noFill/>
            </a:ln>
            <a:effectLst/>
          </c:spPr>
          <c:invertIfNegative val="0"/>
          <c:dLbls>
            <c:delete val="1"/>
          </c:dLbls>
          <c:cat>
            <c:strRef>
              <c:f>Sheet1!$A$2:$A$3</c:f>
              <c:strCache>
                <c:ptCount val="2"/>
                <c:pt idx="0">
                  <c:v>Women students</c:v>
                </c:pt>
                <c:pt idx="1">
                  <c:v>Minority students</c:v>
                </c:pt>
              </c:strCache>
            </c:strRef>
          </c:cat>
          <c:val>
            <c:numRef>
              <c:f>Sheet1!$E$2:$E$3</c:f>
              <c:numCache>
                <c:formatCode>General</c:formatCode>
                <c:ptCount val="2"/>
                <c:pt idx="0">
                  <c:v>37</c:v>
                </c:pt>
                <c:pt idx="1">
                  <c:v>32</c:v>
                </c:pt>
              </c:numCache>
            </c:numRef>
          </c:val>
          <c:extLst>
            <c:ext xmlns:c16="http://schemas.microsoft.com/office/drawing/2014/chart" uri="{C3380CC4-5D6E-409C-BE32-E72D297353CC}">
              <c16:uniqueId val="{00000004-7B5D-4C43-AB99-6D1E30DDD166}"/>
            </c:ext>
          </c:extLst>
        </c:ser>
        <c:dLbls>
          <c:dLblPos val="ctr"/>
          <c:showLegendKey val="0"/>
          <c:showVal val="1"/>
          <c:showCatName val="0"/>
          <c:showSerName val="0"/>
          <c:showPercent val="0"/>
          <c:showBubbleSize val="0"/>
        </c:dLbls>
        <c:gapWidth val="150"/>
        <c:overlap val="100"/>
        <c:axId val="564749968"/>
        <c:axId val="564743080"/>
      </c:barChart>
      <c:catAx>
        <c:axId val="56474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743080"/>
        <c:crosses val="autoZero"/>
        <c:auto val="1"/>
        <c:lblAlgn val="ctr"/>
        <c:lblOffset val="100"/>
        <c:noMultiLvlLbl val="0"/>
      </c:catAx>
      <c:valAx>
        <c:axId val="564743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74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8EB7-5F85-48E6-8FFB-19902199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 Gumpertz</dc:creator>
  <cp:keywords/>
  <dc:description/>
  <cp:lastModifiedBy>Marcia L Gumpertz</cp:lastModifiedBy>
  <cp:revision>6</cp:revision>
  <dcterms:created xsi:type="dcterms:W3CDTF">2021-01-31T13:24:00Z</dcterms:created>
  <dcterms:modified xsi:type="dcterms:W3CDTF">2021-02-03T18:45:00Z</dcterms:modified>
</cp:coreProperties>
</file>